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B3D78" w14:textId="77777777"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BB3D79" w14:textId="77777777"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BB3D7A" w14:textId="77777777"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BB3D7B" w14:textId="77777777"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0BB3D7C" w14:textId="54E80111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637DD838" w14:textId="14971744" w:rsidR="00CD7AB0" w:rsidRPr="00E74967" w:rsidRDefault="00CD7AB0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sectPr w:rsidR="00CD7AB0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3D7F" w14:textId="77777777" w:rsidR="0044752F" w:rsidRDefault="0044752F" w:rsidP="00E00323">
      <w:pPr>
        <w:spacing w:after="0" w:line="240" w:lineRule="auto"/>
      </w:pPr>
      <w:r>
        <w:separator/>
      </w:r>
    </w:p>
  </w:endnote>
  <w:endnote w:type="continuationSeparator" w:id="0">
    <w:p w14:paraId="60BB3D80" w14:textId="77777777" w:rsidR="0044752F" w:rsidRDefault="0044752F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B3D7D" w14:textId="77777777" w:rsidR="0044752F" w:rsidRDefault="0044752F" w:rsidP="00E00323">
      <w:pPr>
        <w:spacing w:after="0" w:line="240" w:lineRule="auto"/>
      </w:pPr>
      <w:r>
        <w:separator/>
      </w:r>
    </w:p>
  </w:footnote>
  <w:footnote w:type="continuationSeparator" w:id="0">
    <w:p w14:paraId="60BB3D7E" w14:textId="77777777" w:rsidR="0044752F" w:rsidRDefault="0044752F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B3D81" w14:textId="0EB6191C" w:rsidR="00154BA3" w:rsidRDefault="00CD7AB0" w:rsidP="00154BA3">
    <w:pPr>
      <w:pStyle w:val="Encabezado"/>
      <w:jc w:val="center"/>
    </w:pPr>
    <w:r>
      <w:t>FIDEICOMISO PROMOCIÓN JUVENIL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44752F"/>
    <w:rsid w:val="005D3E43"/>
    <w:rsid w:val="005E231E"/>
    <w:rsid w:val="00657009"/>
    <w:rsid w:val="00681C79"/>
    <w:rsid w:val="007714AB"/>
    <w:rsid w:val="007D1E76"/>
    <w:rsid w:val="008338F5"/>
    <w:rsid w:val="008E076C"/>
    <w:rsid w:val="009D77DD"/>
    <w:rsid w:val="00CD7AB0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0BB3D78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Eduardo Rivera Franco</cp:lastModifiedBy>
  <cp:revision>3</cp:revision>
  <dcterms:created xsi:type="dcterms:W3CDTF">2016-03-08T21:38:00Z</dcterms:created>
  <dcterms:modified xsi:type="dcterms:W3CDTF">2016-07-26T01:18:00Z</dcterms:modified>
</cp:coreProperties>
</file>