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047" w:rsidRPr="00B10495" w:rsidRDefault="00295247" w:rsidP="00B104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295247">
        <w:rPr>
          <w:rFonts w:ascii="Arial" w:hAnsi="Arial" w:cs="Arial"/>
          <w:b/>
          <w:sz w:val="24"/>
          <w:szCs w:val="24"/>
        </w:rPr>
        <w:t>LEOPOLDO EDGARDO JIMÉNEZ SOTO</w:t>
      </w:r>
      <w:r w:rsidR="00B10495" w:rsidRPr="00295247">
        <w:rPr>
          <w:rFonts w:ascii="Arial" w:hAnsi="Arial" w:cs="Arial"/>
          <w:sz w:val="24"/>
          <w:szCs w:val="24"/>
        </w:rPr>
        <w:t>, Contralor Municipal de León, Estado de Guanajuato, en ejercicio de las facultades que me confieren los artículos</w:t>
      </w:r>
      <w:r w:rsidR="00B10495">
        <w:rPr>
          <w:rFonts w:ascii="Arial" w:eastAsia="Times New Roman" w:hAnsi="Arial" w:cs="Arial"/>
          <w:color w:val="0070C0"/>
          <w:lang w:val="es-ES" w:eastAsia="es-ES"/>
        </w:rPr>
        <w:t xml:space="preserve"> </w:t>
      </w:r>
      <w:r w:rsidR="00B10495" w:rsidRPr="00CD59AB">
        <w:rPr>
          <w:rFonts w:ascii="Arial" w:eastAsia="Times New Roman" w:hAnsi="Arial" w:cs="Arial"/>
          <w:color w:val="0070C0"/>
          <w:lang w:val="es-ES" w:eastAsia="es-ES"/>
        </w:rPr>
        <w:t xml:space="preserve"> </w:t>
      </w:r>
      <w:r w:rsidR="00B10495" w:rsidRPr="00E40A42">
        <w:rPr>
          <w:rFonts w:ascii="Arial" w:hAnsi="Arial" w:cs="Arial"/>
          <w:sz w:val="24"/>
          <w:szCs w:val="24"/>
        </w:rPr>
        <w:t xml:space="preserve">16 de la Ley General de Responsabilidades Administrativas, 16 de la Ley de Responsabilidades Administrativas para el Estado de Guanajuato, 71 fracción XXVIII del Reglamento Interior de la Administración Pública Municipal de León, </w:t>
      </w:r>
      <w:r w:rsidR="00F6465D">
        <w:rPr>
          <w:rFonts w:ascii="Arial" w:hAnsi="Arial" w:cs="Arial"/>
          <w:sz w:val="24"/>
          <w:szCs w:val="24"/>
        </w:rPr>
        <w:t xml:space="preserve">Guanajuato </w:t>
      </w:r>
      <w:r w:rsidR="00B10495" w:rsidRPr="00E40A42">
        <w:rPr>
          <w:rFonts w:ascii="Arial" w:hAnsi="Arial" w:cs="Arial"/>
          <w:sz w:val="24"/>
          <w:szCs w:val="24"/>
        </w:rPr>
        <w:t>y el punto décimo tercero y segundo transitorio del Acuerdo por el que se dan a conocer los Lineamientos para la emisión del Código de Ética a que se refiere el artículo 16 de la Ley General de Responsabilidades Administrativas emitidos por el Sistema Nacional Anticorrupción en fecha 12 de octubre del año 2018</w:t>
      </w:r>
      <w:r>
        <w:rPr>
          <w:rFonts w:ascii="Arial" w:hAnsi="Arial" w:cs="Arial"/>
          <w:sz w:val="24"/>
          <w:szCs w:val="24"/>
        </w:rPr>
        <w:t xml:space="preserve">; y </w:t>
      </w:r>
    </w:p>
    <w:p w:rsidR="00A20047" w:rsidRPr="00A85536" w:rsidRDefault="00A20047" w:rsidP="00A20047">
      <w:pPr>
        <w:rPr>
          <w:rFonts w:ascii="Arial" w:hAnsi="Arial" w:cs="Arial"/>
          <w:b/>
          <w:sz w:val="24"/>
          <w:szCs w:val="24"/>
        </w:rPr>
      </w:pPr>
    </w:p>
    <w:p w:rsidR="00B02C31" w:rsidRPr="00A85536" w:rsidRDefault="00B02C31" w:rsidP="00A20047">
      <w:pPr>
        <w:jc w:val="center"/>
        <w:rPr>
          <w:rFonts w:ascii="Arial" w:hAnsi="Arial" w:cs="Arial"/>
          <w:b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Prólogo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sz w:val="24"/>
          <w:szCs w:val="24"/>
        </w:rPr>
        <w:t xml:space="preserve">León, es tierra de mujeres y hombres visionarios que generación tras generación han </w:t>
      </w:r>
      <w:bookmarkStart w:id="1" w:name="legado"/>
      <w:bookmarkEnd w:id="1"/>
      <w:r w:rsidR="00126B62" w:rsidRPr="00A85536">
        <w:rPr>
          <w:rFonts w:ascii="Arial" w:hAnsi="Arial" w:cs="Arial"/>
          <w:sz w:val="24"/>
          <w:szCs w:val="24"/>
        </w:rPr>
        <w:t>legado</w:t>
      </w:r>
      <w:r w:rsidRPr="00A85536">
        <w:rPr>
          <w:rFonts w:ascii="Arial" w:hAnsi="Arial" w:cs="Arial"/>
          <w:sz w:val="24"/>
          <w:szCs w:val="24"/>
        </w:rPr>
        <w:t xml:space="preserve"> una cultura humanista y emprendedora en los diferentes ámbitos de la educación, los valores, </w:t>
      </w:r>
      <w:r w:rsidR="00213160" w:rsidRPr="00A85536">
        <w:rPr>
          <w:rFonts w:ascii="Arial" w:hAnsi="Arial" w:cs="Arial"/>
          <w:sz w:val="24"/>
          <w:szCs w:val="24"/>
        </w:rPr>
        <w:t>las</w:t>
      </w:r>
      <w:r w:rsidR="00126B62" w:rsidRPr="00A85536">
        <w:rPr>
          <w:rFonts w:ascii="Arial" w:hAnsi="Arial" w:cs="Arial"/>
          <w:sz w:val="24"/>
          <w:szCs w:val="24"/>
        </w:rPr>
        <w:t xml:space="preserve"> </w:t>
      </w:r>
      <w:r w:rsidRPr="00A85536">
        <w:rPr>
          <w:rFonts w:ascii="Arial" w:hAnsi="Arial" w:cs="Arial"/>
          <w:sz w:val="24"/>
          <w:szCs w:val="24"/>
        </w:rPr>
        <w:t xml:space="preserve">creencias, el arte, el deporte, la economía, sus tradiciones, pero sobre todo el amor y </w:t>
      </w:r>
      <w:r w:rsidR="00213160" w:rsidRPr="00A85536">
        <w:rPr>
          <w:rFonts w:ascii="Arial" w:hAnsi="Arial" w:cs="Arial"/>
          <w:sz w:val="24"/>
          <w:szCs w:val="24"/>
        </w:rPr>
        <w:t xml:space="preserve">el </w:t>
      </w:r>
      <w:r w:rsidRPr="00A85536">
        <w:rPr>
          <w:rFonts w:ascii="Arial" w:hAnsi="Arial" w:cs="Arial"/>
          <w:sz w:val="24"/>
          <w:szCs w:val="24"/>
        </w:rPr>
        <w:t>arraigo a su familia, a su ciudad, a su estado y a su país.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sz w:val="24"/>
          <w:szCs w:val="24"/>
        </w:rPr>
        <w:t>Mujeres y hombres de fe, con marcadas costumbres de buena conducta y generadores de ideas y proyectos innovadores en cualquiera de los ámbitos de la vida diaria.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sz w:val="24"/>
          <w:szCs w:val="24"/>
        </w:rPr>
        <w:t>León, sociedad de buenos hábitos enmarcados</w:t>
      </w:r>
      <w:r w:rsidR="00126B62" w:rsidRPr="00A85536">
        <w:rPr>
          <w:rFonts w:ascii="Arial" w:hAnsi="Arial" w:cs="Arial"/>
          <w:sz w:val="24"/>
          <w:szCs w:val="24"/>
        </w:rPr>
        <w:t xml:space="preserve"> </w:t>
      </w:r>
      <w:r w:rsidR="00213160" w:rsidRPr="00A85536">
        <w:rPr>
          <w:rFonts w:ascii="Arial" w:hAnsi="Arial" w:cs="Arial"/>
          <w:sz w:val="24"/>
          <w:szCs w:val="24"/>
        </w:rPr>
        <w:t>en</w:t>
      </w:r>
      <w:r w:rsidRPr="00A85536">
        <w:rPr>
          <w:rFonts w:ascii="Arial" w:hAnsi="Arial" w:cs="Arial"/>
          <w:sz w:val="24"/>
          <w:szCs w:val="24"/>
        </w:rPr>
        <w:t xml:space="preserve"> un espíritu de solidaridad y subsidiariedad para quienes menos tienen. Un gran distintivo de nuestra sociedad leonesa es la</w:t>
      </w:r>
      <w:r w:rsidR="00213160" w:rsidRPr="00A85536">
        <w:rPr>
          <w:rFonts w:ascii="Arial" w:hAnsi="Arial" w:cs="Arial"/>
          <w:sz w:val="24"/>
          <w:szCs w:val="24"/>
        </w:rPr>
        <w:t xml:space="preserve"> hospitalidad y la atención que</w:t>
      </w:r>
      <w:r w:rsidRPr="00A85536">
        <w:rPr>
          <w:rFonts w:ascii="Arial" w:hAnsi="Arial" w:cs="Arial"/>
          <w:sz w:val="24"/>
          <w:szCs w:val="24"/>
        </w:rPr>
        <w:t xml:space="preserve"> brinda </w:t>
      </w:r>
      <w:r w:rsidR="00213160" w:rsidRPr="00A85536">
        <w:rPr>
          <w:rFonts w:ascii="Arial" w:hAnsi="Arial" w:cs="Arial"/>
          <w:sz w:val="24"/>
          <w:szCs w:val="24"/>
        </w:rPr>
        <w:t>para</w:t>
      </w:r>
      <w:r w:rsidR="00AF3DAB" w:rsidRPr="00A85536">
        <w:rPr>
          <w:rFonts w:ascii="Arial" w:hAnsi="Arial" w:cs="Arial"/>
          <w:sz w:val="24"/>
          <w:szCs w:val="24"/>
        </w:rPr>
        <w:t xml:space="preserve"> </w:t>
      </w:r>
      <w:r w:rsidRPr="00A85536">
        <w:rPr>
          <w:rFonts w:ascii="Arial" w:hAnsi="Arial" w:cs="Arial"/>
          <w:sz w:val="24"/>
          <w:szCs w:val="24"/>
        </w:rPr>
        <w:t xml:space="preserve"> sí y</w:t>
      </w:r>
      <w:r w:rsidR="00126B62" w:rsidRPr="00A85536">
        <w:rPr>
          <w:rFonts w:ascii="Arial" w:hAnsi="Arial" w:cs="Arial"/>
          <w:sz w:val="24"/>
          <w:szCs w:val="24"/>
        </w:rPr>
        <w:t xml:space="preserve"> </w:t>
      </w:r>
      <w:r w:rsidR="00AF3DAB" w:rsidRPr="00A85536">
        <w:rPr>
          <w:rFonts w:ascii="Arial" w:hAnsi="Arial" w:cs="Arial"/>
          <w:sz w:val="24"/>
          <w:szCs w:val="24"/>
        </w:rPr>
        <w:t>par</w:t>
      </w:r>
      <w:r w:rsidR="00213160" w:rsidRPr="00A85536">
        <w:rPr>
          <w:rFonts w:ascii="Arial" w:hAnsi="Arial" w:cs="Arial"/>
          <w:sz w:val="24"/>
          <w:szCs w:val="24"/>
        </w:rPr>
        <w:t>a</w:t>
      </w:r>
      <w:r w:rsidRPr="00A85536">
        <w:rPr>
          <w:rFonts w:ascii="Arial" w:hAnsi="Arial" w:cs="Arial"/>
          <w:sz w:val="24"/>
          <w:szCs w:val="24"/>
        </w:rPr>
        <w:t xml:space="preserve"> los visitantes</w:t>
      </w:r>
      <w:r w:rsidR="00126B62" w:rsidRPr="00A85536">
        <w:rPr>
          <w:rFonts w:ascii="Arial" w:hAnsi="Arial" w:cs="Arial"/>
          <w:sz w:val="24"/>
          <w:szCs w:val="24"/>
        </w:rPr>
        <w:t xml:space="preserve"> </w:t>
      </w:r>
      <w:r w:rsidR="00213160" w:rsidRPr="00A85536">
        <w:rPr>
          <w:rFonts w:ascii="Arial" w:hAnsi="Arial" w:cs="Arial"/>
          <w:sz w:val="24"/>
          <w:szCs w:val="24"/>
        </w:rPr>
        <w:t xml:space="preserve">de </w:t>
      </w:r>
      <w:r w:rsidRPr="00A85536">
        <w:rPr>
          <w:rFonts w:ascii="Arial" w:hAnsi="Arial" w:cs="Arial"/>
          <w:sz w:val="24"/>
          <w:szCs w:val="24"/>
        </w:rPr>
        <w:t xml:space="preserve"> este Municipio.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sz w:val="24"/>
          <w:szCs w:val="24"/>
        </w:rPr>
        <w:t>Municipio con una gran diversidad de oportunidades en las diferentes área</w:t>
      </w:r>
      <w:r w:rsidR="00126B62" w:rsidRPr="00A85536">
        <w:rPr>
          <w:rFonts w:ascii="Arial" w:hAnsi="Arial" w:cs="Arial"/>
          <w:sz w:val="24"/>
          <w:szCs w:val="24"/>
        </w:rPr>
        <w:t>s de interés para el ser humano:</w:t>
      </w:r>
      <w:r w:rsidRPr="00A85536">
        <w:rPr>
          <w:rFonts w:ascii="Arial" w:hAnsi="Arial" w:cs="Arial"/>
          <w:sz w:val="24"/>
          <w:szCs w:val="24"/>
        </w:rPr>
        <w:t xml:space="preserve"> salud, educación, cultura, deporte, esparcimiento, vivienda, infraestructura, entre otras; apreciadas internacional, nacional y regionalmente, con una mística claramente marcada por valores y virtudes; tales como </w:t>
      </w:r>
      <w:r w:rsidR="00126B62" w:rsidRPr="00A85536">
        <w:rPr>
          <w:rFonts w:ascii="Arial" w:hAnsi="Arial" w:cs="Arial"/>
          <w:sz w:val="24"/>
          <w:szCs w:val="24"/>
        </w:rPr>
        <w:t xml:space="preserve">honestidad, respeto, integridad </w:t>
      </w:r>
      <w:r w:rsidR="00872CB0" w:rsidRPr="00A85536">
        <w:rPr>
          <w:rFonts w:ascii="Arial" w:hAnsi="Arial" w:cs="Arial"/>
          <w:sz w:val="24"/>
          <w:szCs w:val="24"/>
        </w:rPr>
        <w:t>y</w:t>
      </w:r>
      <w:r w:rsidRPr="00A85536">
        <w:rPr>
          <w:rFonts w:ascii="Arial" w:hAnsi="Arial" w:cs="Arial"/>
          <w:sz w:val="24"/>
          <w:szCs w:val="24"/>
        </w:rPr>
        <w:t xml:space="preserve"> cuidado al medio ambiente; que constituyen un carácter ético de ciudad vanguardista.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sz w:val="24"/>
          <w:szCs w:val="24"/>
        </w:rPr>
        <w:t>Sociedad enmarcada en una activa participación ciudadana en las decisiones democráticas y políticas del Municipio, conocedora de sus derechos y obligaciones, basada siempre en el respeto a la pluralidad.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sz w:val="24"/>
          <w:szCs w:val="24"/>
        </w:rPr>
        <w:t xml:space="preserve">Mujeres y hombres desarrolladores de una cultura </w:t>
      </w:r>
      <w:r w:rsidR="00872CB0" w:rsidRPr="00A85536">
        <w:rPr>
          <w:rFonts w:ascii="Arial" w:hAnsi="Arial" w:cs="Arial"/>
          <w:sz w:val="24"/>
          <w:szCs w:val="24"/>
        </w:rPr>
        <w:t>de</w:t>
      </w:r>
      <w:r w:rsidR="007720AD" w:rsidRPr="00A85536">
        <w:rPr>
          <w:rFonts w:ascii="Arial" w:hAnsi="Arial" w:cs="Arial"/>
          <w:sz w:val="24"/>
          <w:szCs w:val="24"/>
        </w:rPr>
        <w:t xml:space="preserve"> </w:t>
      </w:r>
      <w:r w:rsidRPr="00A85536">
        <w:rPr>
          <w:rFonts w:ascii="Arial" w:hAnsi="Arial" w:cs="Arial"/>
          <w:sz w:val="24"/>
          <w:szCs w:val="24"/>
        </w:rPr>
        <w:t xml:space="preserve">igualdad de género y no discriminación, </w:t>
      </w:r>
      <w:r w:rsidR="00872CB0" w:rsidRPr="00A85536">
        <w:rPr>
          <w:rFonts w:ascii="Arial" w:hAnsi="Arial" w:cs="Arial"/>
          <w:sz w:val="24"/>
          <w:szCs w:val="24"/>
        </w:rPr>
        <w:t>fundamentada</w:t>
      </w:r>
      <w:r w:rsidR="007720AD" w:rsidRPr="00A85536">
        <w:rPr>
          <w:rFonts w:ascii="Arial" w:hAnsi="Arial" w:cs="Arial"/>
          <w:sz w:val="24"/>
          <w:szCs w:val="24"/>
        </w:rPr>
        <w:t xml:space="preserve"> </w:t>
      </w:r>
      <w:r w:rsidRPr="00A85536">
        <w:rPr>
          <w:rFonts w:ascii="Arial" w:hAnsi="Arial" w:cs="Arial"/>
          <w:sz w:val="24"/>
          <w:szCs w:val="24"/>
        </w:rPr>
        <w:t>en el respeto íntegro a los Derechos Humanos.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sz w:val="24"/>
          <w:szCs w:val="24"/>
        </w:rPr>
        <w:t>La ciudadanía leonesa ha luchado siempre por contar con</w:t>
      </w:r>
      <w:r w:rsidR="002107AA" w:rsidRPr="00A85536">
        <w:rPr>
          <w:rFonts w:ascii="Arial" w:hAnsi="Arial" w:cs="Arial"/>
          <w:sz w:val="24"/>
          <w:szCs w:val="24"/>
        </w:rPr>
        <w:t xml:space="preserve"> </w:t>
      </w:r>
      <w:r w:rsidR="00872CB0" w:rsidRPr="00A85536">
        <w:rPr>
          <w:rFonts w:ascii="Arial" w:hAnsi="Arial" w:cs="Arial"/>
          <w:sz w:val="24"/>
          <w:szCs w:val="24"/>
        </w:rPr>
        <w:t>gobiernos</w:t>
      </w:r>
      <w:r w:rsidRPr="00A85536">
        <w:rPr>
          <w:rFonts w:ascii="Arial" w:hAnsi="Arial" w:cs="Arial"/>
          <w:sz w:val="24"/>
          <w:szCs w:val="24"/>
        </w:rPr>
        <w:t xml:space="preserve"> con valores basados en políticas incluyentes y participativas; comprometidas con la calidad, eficiencia e innovación en la prestación de los bienes y servicios, con una clara cultura de rendición de cuentas orientada a resultados y a una sólida vocación en el servicio público.</w:t>
      </w:r>
    </w:p>
    <w:p w:rsidR="00B02C31" w:rsidRPr="0092631C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sz w:val="24"/>
          <w:szCs w:val="24"/>
        </w:rPr>
        <w:lastRenderedPageBreak/>
        <w:t>Las y los servidores públicos que participamos desde la acción de gobierno, sabemos de la altísima responsabilidad de la administración de la Hacienda</w:t>
      </w:r>
      <w:r w:rsidR="00E33221">
        <w:rPr>
          <w:rFonts w:ascii="Arial" w:hAnsi="Arial" w:cs="Arial"/>
          <w:sz w:val="24"/>
          <w:szCs w:val="24"/>
        </w:rPr>
        <w:t xml:space="preserve"> </w:t>
      </w:r>
      <w:r w:rsidRPr="0092631C">
        <w:rPr>
          <w:rFonts w:ascii="Arial" w:hAnsi="Arial" w:cs="Arial"/>
          <w:sz w:val="24"/>
          <w:szCs w:val="24"/>
        </w:rPr>
        <w:t>Pública, por ello, estamos comprometidos al cumplimiento y observancia de los valores y virtudes, los cuales vivimos en nuestro quehacer diario en lo personal, en lo familiar, en lo profesional y en lo social, lo que conforma nuestro carácter ético en la vida diaria, como individuos y como sociedad.</w:t>
      </w:r>
    </w:p>
    <w:p w:rsidR="00B02C31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sz w:val="24"/>
          <w:szCs w:val="24"/>
        </w:rPr>
        <w:t>Es por ello</w:t>
      </w:r>
      <w:r w:rsidR="00872CB0" w:rsidRPr="0092631C">
        <w:rPr>
          <w:rFonts w:ascii="Arial" w:hAnsi="Arial" w:cs="Arial"/>
          <w:sz w:val="24"/>
          <w:szCs w:val="24"/>
        </w:rPr>
        <w:t>,</w:t>
      </w:r>
      <w:r w:rsidRPr="0092631C">
        <w:rPr>
          <w:rFonts w:ascii="Arial" w:hAnsi="Arial" w:cs="Arial"/>
          <w:sz w:val="24"/>
          <w:szCs w:val="24"/>
        </w:rPr>
        <w:t xml:space="preserve"> que a través del presente Código de Ética, nos comprometemos a cumplir fiel y cabalmente</w:t>
      </w:r>
      <w:r w:rsidR="00925957" w:rsidRPr="0092631C">
        <w:rPr>
          <w:rFonts w:ascii="Arial" w:hAnsi="Arial" w:cs="Arial"/>
          <w:sz w:val="24"/>
          <w:szCs w:val="24"/>
        </w:rPr>
        <w:t xml:space="preserve"> cada uno de los principios</w:t>
      </w:r>
      <w:r w:rsidR="00872CB0" w:rsidRPr="0092631C">
        <w:rPr>
          <w:rFonts w:ascii="Arial" w:hAnsi="Arial" w:cs="Arial"/>
          <w:sz w:val="24"/>
          <w:szCs w:val="24"/>
        </w:rPr>
        <w:t xml:space="preserve"> que se detallan a continuación</w:t>
      </w:r>
      <w:r w:rsidR="00925957" w:rsidRPr="0092631C">
        <w:rPr>
          <w:rFonts w:ascii="Arial" w:hAnsi="Arial" w:cs="Arial"/>
          <w:sz w:val="24"/>
          <w:szCs w:val="24"/>
        </w:rPr>
        <w:t>,</w:t>
      </w:r>
      <w:r w:rsidRPr="0092631C">
        <w:rPr>
          <w:rFonts w:ascii="Arial" w:hAnsi="Arial" w:cs="Arial"/>
          <w:sz w:val="24"/>
          <w:szCs w:val="24"/>
        </w:rPr>
        <w:t xml:space="preserve"> por nuestras familias, por nuestra sociedad y por la institución a la cual servimos, para juntos, sociedad y gobierno conformar a León como una ciudad con carácter ético.</w:t>
      </w:r>
    </w:p>
    <w:p w:rsidR="00B50AC2" w:rsidRDefault="00295247" w:rsidP="002952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5247">
        <w:rPr>
          <w:rFonts w:ascii="Arial" w:hAnsi="Arial" w:cs="Arial"/>
          <w:sz w:val="24"/>
          <w:szCs w:val="24"/>
        </w:rPr>
        <w:t>Por lo anteriormente expuesto y con fundamento</w:t>
      </w:r>
      <w:r>
        <w:rPr>
          <w:rFonts w:ascii="Arial" w:hAnsi="Arial" w:cs="Arial"/>
          <w:sz w:val="24"/>
          <w:szCs w:val="24"/>
        </w:rPr>
        <w:t xml:space="preserve"> en las disposiciones legales y </w:t>
      </w:r>
      <w:r w:rsidRPr="00295247">
        <w:rPr>
          <w:rFonts w:ascii="Arial" w:hAnsi="Arial" w:cs="Arial"/>
          <w:sz w:val="24"/>
          <w:szCs w:val="24"/>
        </w:rPr>
        <w:t>consideraciones previamente señaladas, he tenido a bien expedir el siguiente:</w:t>
      </w:r>
    </w:p>
    <w:p w:rsidR="00B10495" w:rsidRPr="00A85536" w:rsidRDefault="00B10495" w:rsidP="00A20047">
      <w:pPr>
        <w:jc w:val="both"/>
        <w:rPr>
          <w:rFonts w:ascii="Arial" w:hAnsi="Arial" w:cs="Arial"/>
          <w:sz w:val="24"/>
          <w:szCs w:val="24"/>
        </w:rPr>
      </w:pPr>
    </w:p>
    <w:p w:rsidR="00B10495" w:rsidRDefault="00B10495" w:rsidP="00B10495">
      <w:pPr>
        <w:jc w:val="center"/>
        <w:rPr>
          <w:rFonts w:ascii="Arial" w:hAnsi="Arial" w:cs="Arial"/>
          <w:b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CÓDIGO DE ÉTICA DE LAS Y LOS SERVIDORES PÚBLICOS DE LA ADMIN</w:t>
      </w:r>
      <w:r>
        <w:rPr>
          <w:rFonts w:ascii="Arial" w:hAnsi="Arial" w:cs="Arial"/>
          <w:b/>
          <w:sz w:val="24"/>
          <w:szCs w:val="24"/>
        </w:rPr>
        <w:t>IS</w:t>
      </w:r>
      <w:r w:rsidRPr="00A85536">
        <w:rPr>
          <w:rFonts w:ascii="Arial" w:hAnsi="Arial" w:cs="Arial"/>
          <w:b/>
          <w:sz w:val="24"/>
          <w:szCs w:val="24"/>
        </w:rPr>
        <w:t>TRACIÓN PÚBLICA MUNICIPAL DE LEÓN, GUANAJUATO</w:t>
      </w:r>
    </w:p>
    <w:p w:rsidR="0092631C" w:rsidRPr="00A85536" w:rsidRDefault="0092631C" w:rsidP="00B10495">
      <w:pPr>
        <w:jc w:val="center"/>
        <w:rPr>
          <w:rFonts w:ascii="Arial" w:hAnsi="Arial" w:cs="Arial"/>
          <w:b/>
          <w:sz w:val="24"/>
          <w:szCs w:val="24"/>
        </w:rPr>
      </w:pPr>
    </w:p>
    <w:p w:rsidR="00A20047" w:rsidRPr="0092631C" w:rsidRDefault="0092631C" w:rsidP="009263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CAPITULO I</w:t>
      </w:r>
    </w:p>
    <w:p w:rsidR="00B50AC2" w:rsidRPr="0092631C" w:rsidRDefault="00B50AC2" w:rsidP="009263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Disposiciones Generales</w:t>
      </w:r>
    </w:p>
    <w:p w:rsidR="00B50AC2" w:rsidRPr="000625A4" w:rsidRDefault="00B50AC2" w:rsidP="0092631C">
      <w:pPr>
        <w:jc w:val="right"/>
        <w:rPr>
          <w:rFonts w:ascii="Arial" w:hAnsi="Arial" w:cs="Arial"/>
          <w:b/>
          <w:sz w:val="24"/>
          <w:szCs w:val="24"/>
        </w:rPr>
      </w:pPr>
      <w:r w:rsidRPr="000625A4">
        <w:rPr>
          <w:rFonts w:ascii="Arial" w:hAnsi="Arial" w:cs="Arial"/>
          <w:b/>
          <w:sz w:val="24"/>
          <w:szCs w:val="24"/>
        </w:rPr>
        <w:t xml:space="preserve">Objeto </w:t>
      </w:r>
    </w:p>
    <w:p w:rsidR="009920A0" w:rsidRPr="000625A4" w:rsidRDefault="0092631C" w:rsidP="00A20047">
      <w:pPr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Artículo 1</w:t>
      </w:r>
      <w:r w:rsidR="009920A0" w:rsidRPr="0092631C">
        <w:rPr>
          <w:rFonts w:ascii="Arial" w:hAnsi="Arial" w:cs="Arial"/>
          <w:b/>
          <w:sz w:val="24"/>
          <w:szCs w:val="24"/>
        </w:rPr>
        <w:t xml:space="preserve">.- </w:t>
      </w:r>
      <w:r w:rsidR="009920A0" w:rsidRPr="000625A4">
        <w:rPr>
          <w:rFonts w:ascii="Arial" w:hAnsi="Arial" w:cs="Arial"/>
          <w:sz w:val="24"/>
          <w:szCs w:val="24"/>
        </w:rPr>
        <w:t>Las disposiciones de este Código de Ética deberán ser observadas po</w:t>
      </w:r>
      <w:r w:rsidR="00E33221">
        <w:rPr>
          <w:rFonts w:ascii="Arial" w:hAnsi="Arial" w:cs="Arial"/>
          <w:sz w:val="24"/>
          <w:szCs w:val="24"/>
        </w:rPr>
        <w:t>r toda</w:t>
      </w:r>
      <w:r w:rsidR="009920A0" w:rsidRPr="000625A4">
        <w:rPr>
          <w:rFonts w:ascii="Arial" w:hAnsi="Arial" w:cs="Arial"/>
          <w:sz w:val="24"/>
          <w:szCs w:val="24"/>
        </w:rPr>
        <w:t>s  las y los servidores públicos de la Administración Pública Municipal de León, Guanajuato, las que constituyen un mínimo necesario para la actuación ética, integra y la prevención del conflicto de interés   en el desempeño de la función pública.</w:t>
      </w:r>
    </w:p>
    <w:p w:rsidR="00B50AC2" w:rsidRDefault="0092631C" w:rsidP="009263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CAPITULO I</w:t>
      </w:r>
      <w:r>
        <w:rPr>
          <w:rFonts w:ascii="Arial" w:hAnsi="Arial" w:cs="Arial"/>
          <w:b/>
          <w:sz w:val="24"/>
          <w:szCs w:val="24"/>
        </w:rPr>
        <w:t>I</w:t>
      </w:r>
    </w:p>
    <w:p w:rsidR="0092631C" w:rsidRDefault="0092631C" w:rsidP="009263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Principios Rectores</w:t>
      </w:r>
    </w:p>
    <w:p w:rsidR="0092631C" w:rsidRPr="000625A4" w:rsidRDefault="0092631C" w:rsidP="009263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7457" w:rsidRPr="0092631C" w:rsidRDefault="0092631C" w:rsidP="0092631C">
      <w:pPr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Artículo 2.-</w:t>
      </w:r>
      <w:r w:rsidRPr="0092631C">
        <w:rPr>
          <w:rFonts w:ascii="Arial" w:hAnsi="Arial" w:cs="Arial"/>
          <w:sz w:val="24"/>
          <w:szCs w:val="24"/>
        </w:rPr>
        <w:t xml:space="preserve"> </w:t>
      </w:r>
      <w:r w:rsidR="00B02C31" w:rsidRPr="0092631C">
        <w:rPr>
          <w:rFonts w:ascii="Arial" w:hAnsi="Arial" w:cs="Arial"/>
          <w:sz w:val="24"/>
          <w:szCs w:val="24"/>
        </w:rPr>
        <w:t>Principios</w:t>
      </w:r>
      <w:r w:rsidR="00B50AC2" w:rsidRPr="0092631C">
        <w:rPr>
          <w:rFonts w:ascii="Arial" w:hAnsi="Arial" w:cs="Arial"/>
          <w:sz w:val="24"/>
          <w:szCs w:val="24"/>
        </w:rPr>
        <w:t xml:space="preserve"> rectores</w:t>
      </w:r>
      <w:r w:rsidR="00B02C31" w:rsidRPr="0092631C">
        <w:rPr>
          <w:rFonts w:ascii="Arial" w:hAnsi="Arial" w:cs="Arial"/>
          <w:sz w:val="24"/>
          <w:szCs w:val="24"/>
        </w:rPr>
        <w:t xml:space="preserve"> </w:t>
      </w:r>
      <w:r w:rsidR="004443BB" w:rsidRPr="0092631C">
        <w:rPr>
          <w:rFonts w:ascii="Arial" w:hAnsi="Arial" w:cs="Arial"/>
          <w:sz w:val="24"/>
          <w:szCs w:val="24"/>
        </w:rPr>
        <w:t xml:space="preserve">que </w:t>
      </w:r>
      <w:r w:rsidR="00FC0BA2" w:rsidRPr="0092631C">
        <w:rPr>
          <w:rFonts w:ascii="Arial" w:hAnsi="Arial" w:cs="Arial"/>
          <w:sz w:val="24"/>
          <w:szCs w:val="24"/>
        </w:rPr>
        <w:t xml:space="preserve">deben regir en </w:t>
      </w:r>
      <w:r w:rsidR="00B02C31" w:rsidRPr="0092631C">
        <w:rPr>
          <w:rFonts w:ascii="Arial" w:hAnsi="Arial" w:cs="Arial"/>
          <w:sz w:val="24"/>
          <w:szCs w:val="24"/>
        </w:rPr>
        <w:t xml:space="preserve">las y los servidores públicos </w:t>
      </w:r>
      <w:r w:rsidR="00FC0BA2" w:rsidRPr="0092631C">
        <w:rPr>
          <w:rFonts w:ascii="Arial" w:hAnsi="Arial" w:cs="Arial"/>
          <w:sz w:val="24"/>
          <w:szCs w:val="24"/>
        </w:rPr>
        <w:t>para el</w:t>
      </w:r>
      <w:r w:rsidR="00B02C31" w:rsidRPr="0092631C">
        <w:rPr>
          <w:rFonts w:ascii="Arial" w:hAnsi="Arial" w:cs="Arial"/>
          <w:sz w:val="24"/>
          <w:szCs w:val="24"/>
        </w:rPr>
        <w:t xml:space="preserve"> desempeñ</w:t>
      </w:r>
      <w:r w:rsidR="004443BB" w:rsidRPr="0092631C">
        <w:rPr>
          <w:rFonts w:ascii="Arial" w:hAnsi="Arial" w:cs="Arial"/>
          <w:sz w:val="24"/>
          <w:szCs w:val="24"/>
        </w:rPr>
        <w:t>o de su empleo, cargo o comisión.</w:t>
      </w:r>
    </w:p>
    <w:p w:rsidR="000625A4" w:rsidRPr="0092631C" w:rsidRDefault="000625A4" w:rsidP="0092631C">
      <w:pPr>
        <w:pStyle w:val="Prrafodelista"/>
        <w:numPr>
          <w:ilvl w:val="0"/>
          <w:numId w:val="4"/>
        </w:numPr>
        <w:spacing w:after="101" w:line="240" w:lineRule="auto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Legalidad:</w:t>
      </w:r>
      <w:r w:rsidRPr="0092631C">
        <w:rPr>
          <w:rFonts w:ascii="Arial" w:hAnsi="Arial" w:cs="Arial"/>
          <w:sz w:val="24"/>
          <w:szCs w:val="24"/>
        </w:rPr>
        <w:t xml:space="preserve"> Las y los servidores públicos hacemos sólo aquello que las normas expresamente nos confieren y en todo momento sometemos nuestra  actuación a las facultades que las leyes, reglamentos y demás disposiciones jurídicas atribuyen a </w:t>
      </w:r>
      <w:r w:rsidR="00CA0342" w:rsidRPr="0092631C">
        <w:rPr>
          <w:rFonts w:ascii="Arial" w:hAnsi="Arial" w:cs="Arial"/>
          <w:sz w:val="24"/>
          <w:szCs w:val="24"/>
        </w:rPr>
        <w:t>nuestro</w:t>
      </w:r>
      <w:r w:rsidRPr="0092631C">
        <w:rPr>
          <w:rFonts w:ascii="Arial" w:hAnsi="Arial" w:cs="Arial"/>
          <w:sz w:val="24"/>
          <w:szCs w:val="24"/>
        </w:rPr>
        <w:t xml:space="preserve"> empleo, carg</w:t>
      </w:r>
      <w:r w:rsidR="00CA0342" w:rsidRPr="0092631C">
        <w:rPr>
          <w:rFonts w:ascii="Arial" w:hAnsi="Arial" w:cs="Arial"/>
          <w:sz w:val="24"/>
          <w:szCs w:val="24"/>
        </w:rPr>
        <w:t>o o comisión, por lo que conocemos</w:t>
      </w:r>
      <w:r w:rsidRPr="0092631C">
        <w:rPr>
          <w:rFonts w:ascii="Arial" w:hAnsi="Arial" w:cs="Arial"/>
          <w:sz w:val="24"/>
          <w:szCs w:val="24"/>
        </w:rPr>
        <w:t xml:space="preserve"> y cumpl</w:t>
      </w:r>
      <w:r w:rsidR="00CA0342" w:rsidRPr="0092631C">
        <w:rPr>
          <w:rFonts w:ascii="Arial" w:hAnsi="Arial" w:cs="Arial"/>
          <w:sz w:val="24"/>
          <w:szCs w:val="24"/>
        </w:rPr>
        <w:t>imos</w:t>
      </w:r>
      <w:r w:rsidRPr="0092631C">
        <w:rPr>
          <w:rFonts w:ascii="Arial" w:hAnsi="Arial" w:cs="Arial"/>
          <w:sz w:val="24"/>
          <w:szCs w:val="24"/>
        </w:rPr>
        <w:t xml:space="preserve"> las disposiciones que regulan el ejercicio de </w:t>
      </w:r>
      <w:r w:rsidR="00CA0342" w:rsidRPr="0092631C">
        <w:rPr>
          <w:rFonts w:ascii="Arial" w:hAnsi="Arial" w:cs="Arial"/>
          <w:sz w:val="24"/>
          <w:szCs w:val="24"/>
        </w:rPr>
        <w:t>nuestras</w:t>
      </w:r>
      <w:r w:rsidRPr="0092631C">
        <w:rPr>
          <w:rFonts w:ascii="Arial" w:hAnsi="Arial" w:cs="Arial"/>
          <w:sz w:val="24"/>
          <w:szCs w:val="24"/>
        </w:rPr>
        <w:t xml:space="preserve"> funciones, facultades y atribuciones.</w:t>
      </w:r>
    </w:p>
    <w:p w:rsidR="000625A4" w:rsidRPr="000625A4" w:rsidRDefault="000625A4" w:rsidP="000625A4">
      <w:pPr>
        <w:spacing w:after="64" w:line="240" w:lineRule="auto"/>
        <w:jc w:val="both"/>
        <w:rPr>
          <w:rFonts w:ascii="Arial" w:hAnsi="Arial" w:cs="Arial"/>
          <w:sz w:val="24"/>
          <w:szCs w:val="24"/>
        </w:rPr>
      </w:pPr>
    </w:p>
    <w:p w:rsidR="000625A4" w:rsidRPr="0092631C" w:rsidRDefault="000625A4" w:rsidP="0092631C">
      <w:pPr>
        <w:pStyle w:val="Prrafodelista"/>
        <w:numPr>
          <w:ilvl w:val="0"/>
          <w:numId w:val="4"/>
        </w:numPr>
        <w:spacing w:after="64" w:line="240" w:lineRule="auto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Honradez:</w:t>
      </w:r>
      <w:r w:rsidRPr="0092631C">
        <w:rPr>
          <w:rFonts w:ascii="Arial" w:hAnsi="Arial" w:cs="Arial"/>
          <w:sz w:val="24"/>
          <w:szCs w:val="24"/>
        </w:rPr>
        <w:t xml:space="preserve"> </w:t>
      </w:r>
      <w:r w:rsidR="00CA0342" w:rsidRPr="0092631C">
        <w:rPr>
          <w:rFonts w:ascii="Arial" w:hAnsi="Arial" w:cs="Arial"/>
          <w:sz w:val="24"/>
          <w:szCs w:val="24"/>
        </w:rPr>
        <w:t xml:space="preserve">Las y los servidores públicos nos </w:t>
      </w:r>
      <w:r w:rsidRPr="0092631C">
        <w:rPr>
          <w:rFonts w:ascii="Arial" w:hAnsi="Arial" w:cs="Arial"/>
          <w:sz w:val="24"/>
          <w:szCs w:val="24"/>
        </w:rPr>
        <w:t>conduc</w:t>
      </w:r>
      <w:r w:rsidR="00CA0342" w:rsidRPr="0092631C">
        <w:rPr>
          <w:rFonts w:ascii="Arial" w:hAnsi="Arial" w:cs="Arial"/>
          <w:sz w:val="24"/>
          <w:szCs w:val="24"/>
        </w:rPr>
        <w:t>imos</w:t>
      </w:r>
      <w:r w:rsidRPr="0092631C">
        <w:rPr>
          <w:rFonts w:ascii="Arial" w:hAnsi="Arial" w:cs="Arial"/>
          <w:sz w:val="24"/>
          <w:szCs w:val="24"/>
        </w:rPr>
        <w:t xml:space="preserve"> con rectitud sin utilizar </w:t>
      </w:r>
      <w:r w:rsidR="00CA0342" w:rsidRPr="0092631C">
        <w:rPr>
          <w:rFonts w:ascii="Arial" w:hAnsi="Arial" w:cs="Arial"/>
          <w:sz w:val="24"/>
          <w:szCs w:val="24"/>
        </w:rPr>
        <w:t xml:space="preserve">nuestro </w:t>
      </w:r>
      <w:r w:rsidRPr="0092631C">
        <w:rPr>
          <w:rFonts w:ascii="Arial" w:hAnsi="Arial" w:cs="Arial"/>
          <w:sz w:val="24"/>
          <w:szCs w:val="24"/>
        </w:rPr>
        <w:t xml:space="preserve">empleo, cargo o comisión para obtener o pretender obtener </w:t>
      </w:r>
      <w:r w:rsidRPr="0092631C">
        <w:rPr>
          <w:rFonts w:ascii="Arial" w:hAnsi="Arial" w:cs="Arial"/>
          <w:sz w:val="24"/>
          <w:szCs w:val="24"/>
        </w:rPr>
        <w:lastRenderedPageBreak/>
        <w:t>algún beneficio, provecho o ventaja personal o a favor de terceros, ni bus</w:t>
      </w:r>
      <w:r w:rsidR="00CA0342" w:rsidRPr="0092631C">
        <w:rPr>
          <w:rFonts w:ascii="Arial" w:hAnsi="Arial" w:cs="Arial"/>
          <w:sz w:val="24"/>
          <w:szCs w:val="24"/>
        </w:rPr>
        <w:t>camos o aceptamos</w:t>
      </w:r>
      <w:r w:rsidRPr="0092631C">
        <w:rPr>
          <w:rFonts w:ascii="Arial" w:hAnsi="Arial" w:cs="Arial"/>
          <w:sz w:val="24"/>
          <w:szCs w:val="24"/>
        </w:rPr>
        <w:t xml:space="preserve"> compensaciones, prestaciones, dádivas, obsequios o regalos de cualquier persona u organización, debido a que </w:t>
      </w:r>
      <w:r w:rsidR="00CA0342" w:rsidRPr="0092631C">
        <w:rPr>
          <w:rFonts w:ascii="Arial" w:hAnsi="Arial" w:cs="Arial"/>
          <w:sz w:val="24"/>
          <w:szCs w:val="24"/>
        </w:rPr>
        <w:t>estamos</w:t>
      </w:r>
      <w:r w:rsidRPr="0092631C">
        <w:rPr>
          <w:rFonts w:ascii="Arial" w:hAnsi="Arial" w:cs="Arial"/>
          <w:sz w:val="24"/>
          <w:szCs w:val="24"/>
        </w:rPr>
        <w:t xml:space="preserve"> conscientes que ello compromete </w:t>
      </w:r>
      <w:r w:rsidR="00CA0342" w:rsidRPr="0092631C">
        <w:rPr>
          <w:rFonts w:ascii="Arial" w:hAnsi="Arial" w:cs="Arial"/>
          <w:sz w:val="24"/>
          <w:szCs w:val="24"/>
        </w:rPr>
        <w:t>nuestras</w:t>
      </w:r>
      <w:r w:rsidRPr="0092631C">
        <w:rPr>
          <w:rFonts w:ascii="Arial" w:hAnsi="Arial" w:cs="Arial"/>
          <w:sz w:val="24"/>
          <w:szCs w:val="24"/>
        </w:rPr>
        <w:t> funciones y que el ejercicio de cualquier cargo público implica un alto sentido de austeridad y vocación de servicio.</w:t>
      </w:r>
    </w:p>
    <w:p w:rsidR="000625A4" w:rsidRPr="000625A4" w:rsidRDefault="000625A4" w:rsidP="000625A4">
      <w:pPr>
        <w:spacing w:after="64" w:line="240" w:lineRule="auto"/>
        <w:jc w:val="both"/>
        <w:rPr>
          <w:rFonts w:ascii="Arial" w:hAnsi="Arial" w:cs="Arial"/>
          <w:sz w:val="24"/>
          <w:szCs w:val="24"/>
        </w:rPr>
      </w:pPr>
    </w:p>
    <w:p w:rsidR="000625A4" w:rsidRPr="0092631C" w:rsidRDefault="000625A4" w:rsidP="0092631C">
      <w:pPr>
        <w:pStyle w:val="Prrafodelista"/>
        <w:numPr>
          <w:ilvl w:val="0"/>
          <w:numId w:val="4"/>
        </w:numPr>
        <w:spacing w:after="64" w:line="240" w:lineRule="auto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Lealtad:</w:t>
      </w:r>
      <w:r w:rsidRPr="0092631C">
        <w:rPr>
          <w:rFonts w:ascii="Arial" w:hAnsi="Arial" w:cs="Arial"/>
          <w:sz w:val="24"/>
          <w:szCs w:val="24"/>
        </w:rPr>
        <w:t xml:space="preserve"> </w:t>
      </w:r>
      <w:r w:rsidR="00CA0342" w:rsidRPr="0092631C">
        <w:rPr>
          <w:rFonts w:ascii="Arial" w:hAnsi="Arial" w:cs="Arial"/>
          <w:sz w:val="24"/>
          <w:szCs w:val="24"/>
        </w:rPr>
        <w:t xml:space="preserve">Las y los servidores públicos </w:t>
      </w:r>
      <w:r w:rsidRPr="0092631C">
        <w:rPr>
          <w:rFonts w:ascii="Arial" w:hAnsi="Arial" w:cs="Arial"/>
          <w:sz w:val="24"/>
          <w:szCs w:val="24"/>
        </w:rPr>
        <w:t>c</w:t>
      </w:r>
      <w:r w:rsidR="00CA0342" w:rsidRPr="0092631C">
        <w:rPr>
          <w:rFonts w:ascii="Arial" w:hAnsi="Arial" w:cs="Arial"/>
          <w:sz w:val="24"/>
          <w:szCs w:val="24"/>
        </w:rPr>
        <w:t>orrespondemos</w:t>
      </w:r>
      <w:r w:rsidRPr="0092631C">
        <w:rPr>
          <w:rFonts w:ascii="Arial" w:hAnsi="Arial" w:cs="Arial"/>
          <w:sz w:val="24"/>
          <w:szCs w:val="24"/>
        </w:rPr>
        <w:t xml:space="preserve"> </w:t>
      </w:r>
      <w:r w:rsidR="00CA0342" w:rsidRPr="0092631C">
        <w:rPr>
          <w:rFonts w:ascii="Arial" w:hAnsi="Arial" w:cs="Arial"/>
          <w:sz w:val="24"/>
          <w:szCs w:val="24"/>
        </w:rPr>
        <w:t>a la confianza que el Estado nos ha conferido; te</w:t>
      </w:r>
      <w:r w:rsidRPr="0092631C">
        <w:rPr>
          <w:rFonts w:ascii="Arial" w:hAnsi="Arial" w:cs="Arial"/>
          <w:sz w:val="24"/>
          <w:szCs w:val="24"/>
        </w:rPr>
        <w:t>n</w:t>
      </w:r>
      <w:r w:rsidR="00CA0342" w:rsidRPr="0092631C">
        <w:rPr>
          <w:rFonts w:ascii="Arial" w:hAnsi="Arial" w:cs="Arial"/>
          <w:sz w:val="24"/>
          <w:szCs w:val="24"/>
        </w:rPr>
        <w:t>emos</w:t>
      </w:r>
      <w:r w:rsidRPr="0092631C">
        <w:rPr>
          <w:rFonts w:ascii="Arial" w:hAnsi="Arial" w:cs="Arial"/>
          <w:sz w:val="24"/>
          <w:szCs w:val="24"/>
        </w:rPr>
        <w:t xml:space="preserve"> una vocación absoluta de servicio a la sociedad, y satisfac</w:t>
      </w:r>
      <w:r w:rsidR="00CA0342" w:rsidRPr="0092631C">
        <w:rPr>
          <w:rFonts w:ascii="Arial" w:hAnsi="Arial" w:cs="Arial"/>
          <w:sz w:val="24"/>
          <w:szCs w:val="24"/>
        </w:rPr>
        <w:t>emos</w:t>
      </w:r>
      <w:r w:rsidRPr="0092631C">
        <w:rPr>
          <w:rFonts w:ascii="Arial" w:hAnsi="Arial" w:cs="Arial"/>
          <w:sz w:val="24"/>
          <w:szCs w:val="24"/>
        </w:rPr>
        <w:t xml:space="preserve"> el interés superior de las necesidades colectivas por encima de intereses particulares, personales o ajenos al interés general y bienestar de la población.</w:t>
      </w:r>
    </w:p>
    <w:p w:rsidR="00CA0342" w:rsidRPr="000625A4" w:rsidRDefault="00CA0342" w:rsidP="000625A4">
      <w:pPr>
        <w:spacing w:after="64" w:line="240" w:lineRule="auto"/>
        <w:jc w:val="both"/>
        <w:rPr>
          <w:rFonts w:ascii="Arial" w:hAnsi="Arial" w:cs="Arial"/>
          <w:sz w:val="24"/>
          <w:szCs w:val="24"/>
        </w:rPr>
      </w:pPr>
    </w:p>
    <w:p w:rsidR="000625A4" w:rsidRPr="0092631C" w:rsidRDefault="000625A4" w:rsidP="0092631C">
      <w:pPr>
        <w:pStyle w:val="Prrafodelista"/>
        <w:numPr>
          <w:ilvl w:val="0"/>
          <w:numId w:val="4"/>
        </w:numPr>
        <w:spacing w:after="64" w:line="240" w:lineRule="auto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Imparcialidad:</w:t>
      </w:r>
      <w:r w:rsidRPr="0092631C">
        <w:rPr>
          <w:rFonts w:ascii="Arial" w:hAnsi="Arial" w:cs="Arial"/>
          <w:sz w:val="24"/>
          <w:szCs w:val="24"/>
        </w:rPr>
        <w:t xml:space="preserve"> </w:t>
      </w:r>
      <w:r w:rsidR="00CA0342" w:rsidRPr="0092631C">
        <w:rPr>
          <w:rFonts w:ascii="Arial" w:hAnsi="Arial" w:cs="Arial"/>
          <w:sz w:val="24"/>
          <w:szCs w:val="24"/>
        </w:rPr>
        <w:t>Las y los servidores públicos damos</w:t>
      </w:r>
      <w:r w:rsidRPr="0092631C">
        <w:rPr>
          <w:rFonts w:ascii="Arial" w:hAnsi="Arial" w:cs="Arial"/>
          <w:sz w:val="24"/>
          <w:szCs w:val="24"/>
        </w:rPr>
        <w:t xml:space="preserve"> a la ciudadanía, y a la población en general, el mismo trato, sin conceder privilegios o preferencias a organi</w:t>
      </w:r>
      <w:r w:rsidR="00CA0342" w:rsidRPr="0092631C">
        <w:rPr>
          <w:rFonts w:ascii="Arial" w:hAnsi="Arial" w:cs="Arial"/>
          <w:sz w:val="24"/>
          <w:szCs w:val="24"/>
        </w:rPr>
        <w:t>zaciones o personas, ni permitimos</w:t>
      </w:r>
      <w:r w:rsidRPr="0092631C">
        <w:rPr>
          <w:rFonts w:ascii="Arial" w:hAnsi="Arial" w:cs="Arial"/>
          <w:sz w:val="24"/>
          <w:szCs w:val="24"/>
        </w:rPr>
        <w:t xml:space="preserve"> que influencias, intereses o prejuicios indebidos afecten </w:t>
      </w:r>
      <w:r w:rsidR="00CA0342" w:rsidRPr="0092631C">
        <w:rPr>
          <w:rFonts w:ascii="Arial" w:hAnsi="Arial" w:cs="Arial"/>
          <w:sz w:val="24"/>
          <w:szCs w:val="24"/>
        </w:rPr>
        <w:t xml:space="preserve">nuestro </w:t>
      </w:r>
      <w:r w:rsidRPr="0092631C">
        <w:rPr>
          <w:rFonts w:ascii="Arial" w:hAnsi="Arial" w:cs="Arial"/>
          <w:sz w:val="24"/>
          <w:szCs w:val="24"/>
        </w:rPr>
        <w:t>compromiso para tomar decisiones o ejercer sus funciones de manera objetiva.</w:t>
      </w:r>
    </w:p>
    <w:p w:rsidR="000625A4" w:rsidRPr="000625A4" w:rsidRDefault="000625A4" w:rsidP="000625A4">
      <w:pPr>
        <w:spacing w:after="64" w:line="240" w:lineRule="auto"/>
        <w:jc w:val="both"/>
        <w:rPr>
          <w:rFonts w:ascii="Arial" w:hAnsi="Arial" w:cs="Arial"/>
          <w:sz w:val="24"/>
          <w:szCs w:val="24"/>
        </w:rPr>
      </w:pPr>
    </w:p>
    <w:p w:rsidR="000625A4" w:rsidRPr="0092631C" w:rsidRDefault="000625A4" w:rsidP="0092631C">
      <w:pPr>
        <w:pStyle w:val="Prrafodelista"/>
        <w:numPr>
          <w:ilvl w:val="0"/>
          <w:numId w:val="4"/>
        </w:numPr>
        <w:spacing w:after="64" w:line="240" w:lineRule="auto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Eficiencia:</w:t>
      </w:r>
      <w:r w:rsidRPr="0092631C">
        <w:rPr>
          <w:rFonts w:ascii="Arial" w:hAnsi="Arial" w:cs="Arial"/>
          <w:sz w:val="24"/>
          <w:szCs w:val="24"/>
        </w:rPr>
        <w:t xml:space="preserve"> </w:t>
      </w:r>
      <w:r w:rsidR="00F75E30" w:rsidRPr="0092631C">
        <w:rPr>
          <w:rFonts w:ascii="Arial" w:hAnsi="Arial" w:cs="Arial"/>
          <w:sz w:val="24"/>
          <w:szCs w:val="24"/>
        </w:rPr>
        <w:t xml:space="preserve">Las y los servidores públicos  </w:t>
      </w:r>
      <w:r w:rsidR="00276DC4" w:rsidRPr="0092631C">
        <w:rPr>
          <w:rFonts w:ascii="Arial" w:hAnsi="Arial" w:cs="Arial"/>
          <w:sz w:val="24"/>
          <w:szCs w:val="24"/>
        </w:rPr>
        <w:t>actuamos</w:t>
      </w:r>
      <w:r w:rsidRPr="0092631C">
        <w:rPr>
          <w:rFonts w:ascii="Arial" w:hAnsi="Arial" w:cs="Arial"/>
          <w:sz w:val="24"/>
          <w:szCs w:val="24"/>
        </w:rPr>
        <w:t xml:space="preserve"> en apego a los planes y programas prev</w:t>
      </w:r>
      <w:r w:rsidR="00276DC4" w:rsidRPr="0092631C">
        <w:rPr>
          <w:rFonts w:ascii="Arial" w:hAnsi="Arial" w:cs="Arial"/>
          <w:sz w:val="24"/>
          <w:szCs w:val="24"/>
        </w:rPr>
        <w:t>iamente establecidos y optimizamos</w:t>
      </w:r>
      <w:r w:rsidRPr="0092631C">
        <w:rPr>
          <w:rFonts w:ascii="Arial" w:hAnsi="Arial" w:cs="Arial"/>
          <w:sz w:val="24"/>
          <w:szCs w:val="24"/>
        </w:rPr>
        <w:t xml:space="preserve"> el uso y la asignación de los recursos públicos en el desarrollo de </w:t>
      </w:r>
      <w:r w:rsidR="00276DC4" w:rsidRPr="0092631C">
        <w:rPr>
          <w:rFonts w:ascii="Arial" w:hAnsi="Arial" w:cs="Arial"/>
          <w:sz w:val="24"/>
          <w:szCs w:val="24"/>
        </w:rPr>
        <w:t>nuestras</w:t>
      </w:r>
      <w:r w:rsidRPr="0092631C">
        <w:rPr>
          <w:rFonts w:ascii="Arial" w:hAnsi="Arial" w:cs="Arial"/>
          <w:sz w:val="24"/>
          <w:szCs w:val="24"/>
        </w:rPr>
        <w:t> actividades para lograr los objetivos propuestos.</w:t>
      </w:r>
    </w:p>
    <w:p w:rsidR="000625A4" w:rsidRPr="000625A4" w:rsidRDefault="000625A4" w:rsidP="000625A4">
      <w:pPr>
        <w:spacing w:after="64" w:line="240" w:lineRule="auto"/>
        <w:jc w:val="both"/>
        <w:rPr>
          <w:rFonts w:ascii="Arial" w:hAnsi="Arial" w:cs="Arial"/>
          <w:sz w:val="24"/>
          <w:szCs w:val="24"/>
        </w:rPr>
      </w:pPr>
    </w:p>
    <w:p w:rsidR="000625A4" w:rsidRPr="0092631C" w:rsidRDefault="000625A4" w:rsidP="0092631C">
      <w:pPr>
        <w:pStyle w:val="Prrafodelista"/>
        <w:numPr>
          <w:ilvl w:val="0"/>
          <w:numId w:val="4"/>
        </w:numPr>
        <w:spacing w:after="64" w:line="240" w:lineRule="auto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Economía:</w:t>
      </w:r>
      <w:r w:rsidRPr="0092631C">
        <w:rPr>
          <w:rFonts w:ascii="Arial" w:hAnsi="Arial" w:cs="Arial"/>
          <w:sz w:val="24"/>
          <w:szCs w:val="24"/>
        </w:rPr>
        <w:t xml:space="preserve"> </w:t>
      </w:r>
      <w:r w:rsidR="00276DC4" w:rsidRPr="0092631C">
        <w:rPr>
          <w:rFonts w:ascii="Arial" w:hAnsi="Arial" w:cs="Arial"/>
          <w:sz w:val="24"/>
          <w:szCs w:val="24"/>
        </w:rPr>
        <w:t xml:space="preserve">Las y los servidores públicos </w:t>
      </w:r>
      <w:r w:rsidRPr="0092631C">
        <w:rPr>
          <w:rFonts w:ascii="Arial" w:hAnsi="Arial" w:cs="Arial"/>
          <w:sz w:val="24"/>
          <w:szCs w:val="24"/>
        </w:rPr>
        <w:t>en el ejercicio del gasto público administra</w:t>
      </w:r>
      <w:r w:rsidR="00276DC4" w:rsidRPr="0092631C">
        <w:rPr>
          <w:rFonts w:ascii="Arial" w:hAnsi="Arial" w:cs="Arial"/>
          <w:sz w:val="24"/>
          <w:szCs w:val="24"/>
        </w:rPr>
        <w:t xml:space="preserve">mos </w:t>
      </w:r>
      <w:r w:rsidRPr="0092631C">
        <w:rPr>
          <w:rFonts w:ascii="Arial" w:hAnsi="Arial" w:cs="Arial"/>
          <w:sz w:val="24"/>
          <w:szCs w:val="24"/>
        </w:rPr>
        <w:t>los bienes, recursos y servicios públicos con legalidad, austeridad y disciplina, satisfaciendo los objetivos y metas a los que estén destinados, siendo éstos de interés social.</w:t>
      </w:r>
    </w:p>
    <w:p w:rsidR="000625A4" w:rsidRPr="000625A4" w:rsidRDefault="000625A4" w:rsidP="000625A4">
      <w:pPr>
        <w:spacing w:after="64" w:line="240" w:lineRule="auto"/>
        <w:jc w:val="both"/>
        <w:rPr>
          <w:rFonts w:ascii="Arial" w:hAnsi="Arial" w:cs="Arial"/>
          <w:sz w:val="24"/>
          <w:szCs w:val="24"/>
        </w:rPr>
      </w:pPr>
    </w:p>
    <w:p w:rsidR="000625A4" w:rsidRPr="0092631C" w:rsidRDefault="000625A4" w:rsidP="0092631C">
      <w:pPr>
        <w:pStyle w:val="Prrafodelista"/>
        <w:numPr>
          <w:ilvl w:val="0"/>
          <w:numId w:val="4"/>
        </w:numPr>
        <w:spacing w:after="64" w:line="240" w:lineRule="auto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Disciplina:</w:t>
      </w:r>
      <w:r w:rsidRPr="0092631C">
        <w:rPr>
          <w:rFonts w:ascii="Arial" w:hAnsi="Arial" w:cs="Arial"/>
          <w:sz w:val="24"/>
          <w:szCs w:val="24"/>
        </w:rPr>
        <w:t xml:space="preserve"> </w:t>
      </w:r>
      <w:r w:rsidR="00276DC4" w:rsidRPr="0092631C">
        <w:rPr>
          <w:rFonts w:ascii="Arial" w:hAnsi="Arial" w:cs="Arial"/>
          <w:sz w:val="24"/>
          <w:szCs w:val="24"/>
        </w:rPr>
        <w:t>Las y los servidores públicos desempeñamos</w:t>
      </w:r>
      <w:r w:rsidRPr="0092631C">
        <w:rPr>
          <w:rFonts w:ascii="Arial" w:hAnsi="Arial" w:cs="Arial"/>
          <w:sz w:val="24"/>
          <w:szCs w:val="24"/>
        </w:rPr>
        <w:t xml:space="preserve"> </w:t>
      </w:r>
      <w:r w:rsidR="00276DC4" w:rsidRPr="0092631C">
        <w:rPr>
          <w:rFonts w:ascii="Arial" w:hAnsi="Arial" w:cs="Arial"/>
          <w:sz w:val="24"/>
          <w:szCs w:val="24"/>
        </w:rPr>
        <w:t>nuestro</w:t>
      </w:r>
      <w:r w:rsidRPr="0092631C">
        <w:rPr>
          <w:rFonts w:ascii="Arial" w:hAnsi="Arial" w:cs="Arial"/>
          <w:sz w:val="24"/>
          <w:szCs w:val="24"/>
        </w:rPr>
        <w:t xml:space="preserve"> empleo, cargo o comisión, de manera ordenada, metódica y perseverante, con el propósito de obtener los mejores resultados en el servicio o bienes ofrecidos.</w:t>
      </w:r>
    </w:p>
    <w:p w:rsidR="000625A4" w:rsidRPr="000625A4" w:rsidRDefault="000625A4" w:rsidP="000625A4">
      <w:pPr>
        <w:spacing w:after="64" w:line="240" w:lineRule="auto"/>
        <w:jc w:val="both"/>
        <w:rPr>
          <w:rFonts w:ascii="Arial" w:hAnsi="Arial" w:cs="Arial"/>
          <w:sz w:val="24"/>
          <w:szCs w:val="24"/>
        </w:rPr>
      </w:pPr>
    </w:p>
    <w:p w:rsidR="000625A4" w:rsidRPr="0092631C" w:rsidRDefault="000625A4" w:rsidP="0092631C">
      <w:pPr>
        <w:pStyle w:val="Prrafodelista"/>
        <w:numPr>
          <w:ilvl w:val="0"/>
          <w:numId w:val="4"/>
        </w:numPr>
        <w:spacing w:after="64" w:line="240" w:lineRule="auto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Profesionalismo:</w:t>
      </w:r>
      <w:r w:rsidRPr="0092631C">
        <w:rPr>
          <w:rFonts w:ascii="Arial" w:hAnsi="Arial" w:cs="Arial"/>
          <w:sz w:val="24"/>
          <w:szCs w:val="24"/>
        </w:rPr>
        <w:t xml:space="preserve"> </w:t>
      </w:r>
      <w:r w:rsidR="00276DC4" w:rsidRPr="0092631C">
        <w:rPr>
          <w:rFonts w:ascii="Arial" w:hAnsi="Arial" w:cs="Arial"/>
          <w:sz w:val="24"/>
          <w:szCs w:val="24"/>
        </w:rPr>
        <w:t>Las y los servidores públicos debemos</w:t>
      </w:r>
      <w:r w:rsidRPr="0092631C">
        <w:rPr>
          <w:rFonts w:ascii="Arial" w:hAnsi="Arial" w:cs="Arial"/>
          <w:sz w:val="24"/>
          <w:szCs w:val="24"/>
        </w:rPr>
        <w:t xml:space="preserve"> conocer, actuar y cumplir con las funciones, atribuciones y comisiones encomendadas de conformidad con las leyes, reglamentos y demás disposiciones jurídicas atribuibles a </w:t>
      </w:r>
      <w:r w:rsidR="00276DC4" w:rsidRPr="0092631C">
        <w:rPr>
          <w:rFonts w:ascii="Arial" w:hAnsi="Arial" w:cs="Arial"/>
          <w:sz w:val="24"/>
          <w:szCs w:val="24"/>
        </w:rPr>
        <w:t xml:space="preserve">nuestro </w:t>
      </w:r>
      <w:r w:rsidRPr="0092631C">
        <w:rPr>
          <w:rFonts w:ascii="Arial" w:hAnsi="Arial" w:cs="Arial"/>
          <w:sz w:val="24"/>
          <w:szCs w:val="24"/>
        </w:rPr>
        <w:t>empleo, cargo o comisión, observando en todo momento disciplina, integridad y respeto, tanto a las demás personas servidoras públicas como a las y los particulares con los que lleg</w:t>
      </w:r>
      <w:r w:rsidR="00276DC4" w:rsidRPr="0092631C">
        <w:rPr>
          <w:rFonts w:ascii="Arial" w:hAnsi="Arial" w:cs="Arial"/>
          <w:sz w:val="24"/>
          <w:szCs w:val="24"/>
        </w:rPr>
        <w:t xml:space="preserve">uemos </w:t>
      </w:r>
      <w:r w:rsidRPr="0092631C">
        <w:rPr>
          <w:rFonts w:ascii="Arial" w:hAnsi="Arial" w:cs="Arial"/>
          <w:sz w:val="24"/>
          <w:szCs w:val="24"/>
        </w:rPr>
        <w:t>a tratar.</w:t>
      </w:r>
    </w:p>
    <w:p w:rsidR="000625A4" w:rsidRPr="000625A4" w:rsidRDefault="000625A4" w:rsidP="000625A4">
      <w:pPr>
        <w:spacing w:after="64" w:line="240" w:lineRule="auto"/>
        <w:jc w:val="both"/>
        <w:rPr>
          <w:rFonts w:ascii="Arial" w:hAnsi="Arial" w:cs="Arial"/>
          <w:sz w:val="24"/>
          <w:szCs w:val="24"/>
        </w:rPr>
      </w:pPr>
    </w:p>
    <w:p w:rsidR="000625A4" w:rsidRPr="0092631C" w:rsidRDefault="000625A4" w:rsidP="0092631C">
      <w:pPr>
        <w:pStyle w:val="Prrafodelista"/>
        <w:numPr>
          <w:ilvl w:val="0"/>
          <w:numId w:val="4"/>
        </w:numPr>
        <w:spacing w:after="64" w:line="240" w:lineRule="auto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Objetividad:</w:t>
      </w:r>
      <w:r w:rsidRPr="0092631C">
        <w:rPr>
          <w:rFonts w:ascii="Arial" w:hAnsi="Arial" w:cs="Arial"/>
          <w:sz w:val="24"/>
          <w:szCs w:val="24"/>
        </w:rPr>
        <w:t xml:space="preserve"> </w:t>
      </w:r>
      <w:r w:rsidR="00276DC4" w:rsidRPr="0092631C">
        <w:rPr>
          <w:rFonts w:ascii="Arial" w:hAnsi="Arial" w:cs="Arial"/>
          <w:sz w:val="24"/>
          <w:szCs w:val="24"/>
        </w:rPr>
        <w:t>Las y los servidores públicos debemos</w:t>
      </w:r>
      <w:r w:rsidRPr="0092631C">
        <w:rPr>
          <w:rFonts w:ascii="Arial" w:hAnsi="Arial" w:cs="Arial"/>
          <w:sz w:val="24"/>
          <w:szCs w:val="24"/>
        </w:rPr>
        <w:t xml:space="preserve"> preservar el interés superior de las necesidades colectivas por encima de intereses particulares, </w:t>
      </w:r>
      <w:r w:rsidRPr="0092631C">
        <w:rPr>
          <w:rFonts w:ascii="Arial" w:hAnsi="Arial" w:cs="Arial"/>
          <w:sz w:val="24"/>
          <w:szCs w:val="24"/>
        </w:rPr>
        <w:lastRenderedPageBreak/>
        <w:t>personales o ajenos al interés general, actuando de manera neutral e imparcial en la toma de decisiones, que a su vez deberán de ser informadas en estricto apego a la legalidad.</w:t>
      </w:r>
    </w:p>
    <w:p w:rsidR="000625A4" w:rsidRPr="000625A4" w:rsidRDefault="000625A4" w:rsidP="000625A4">
      <w:pPr>
        <w:spacing w:after="64" w:line="240" w:lineRule="auto"/>
        <w:jc w:val="both"/>
        <w:rPr>
          <w:rFonts w:ascii="Arial" w:hAnsi="Arial" w:cs="Arial"/>
          <w:sz w:val="24"/>
          <w:szCs w:val="24"/>
        </w:rPr>
      </w:pPr>
    </w:p>
    <w:p w:rsidR="000625A4" w:rsidRPr="0092631C" w:rsidRDefault="000625A4" w:rsidP="0092631C">
      <w:pPr>
        <w:pStyle w:val="Prrafodelista"/>
        <w:numPr>
          <w:ilvl w:val="0"/>
          <w:numId w:val="4"/>
        </w:numPr>
        <w:spacing w:after="64" w:line="240" w:lineRule="auto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Transparencia:</w:t>
      </w:r>
      <w:r w:rsidRPr="0092631C">
        <w:rPr>
          <w:rFonts w:ascii="Arial" w:hAnsi="Arial" w:cs="Arial"/>
          <w:sz w:val="24"/>
          <w:szCs w:val="24"/>
        </w:rPr>
        <w:t xml:space="preserve"> </w:t>
      </w:r>
      <w:r w:rsidR="00276DC4" w:rsidRPr="0092631C">
        <w:rPr>
          <w:rFonts w:ascii="Arial" w:hAnsi="Arial" w:cs="Arial"/>
          <w:sz w:val="24"/>
          <w:szCs w:val="24"/>
        </w:rPr>
        <w:t xml:space="preserve">Las y los servidores públicos </w:t>
      </w:r>
      <w:r w:rsidRPr="0092631C">
        <w:rPr>
          <w:rFonts w:ascii="Arial" w:hAnsi="Arial" w:cs="Arial"/>
          <w:sz w:val="24"/>
          <w:szCs w:val="24"/>
        </w:rPr>
        <w:t xml:space="preserve">en el ejercicio de </w:t>
      </w:r>
      <w:r w:rsidR="00276DC4" w:rsidRPr="0092631C">
        <w:rPr>
          <w:rFonts w:ascii="Arial" w:hAnsi="Arial" w:cs="Arial"/>
          <w:sz w:val="24"/>
          <w:szCs w:val="24"/>
        </w:rPr>
        <w:t xml:space="preserve">nuestras </w:t>
      </w:r>
      <w:r w:rsidRPr="0092631C">
        <w:rPr>
          <w:rFonts w:ascii="Arial" w:hAnsi="Arial" w:cs="Arial"/>
          <w:sz w:val="24"/>
          <w:szCs w:val="24"/>
        </w:rPr>
        <w:t>funciones privilegia</w:t>
      </w:r>
      <w:r w:rsidR="00276DC4" w:rsidRPr="0092631C">
        <w:rPr>
          <w:rFonts w:ascii="Arial" w:hAnsi="Arial" w:cs="Arial"/>
          <w:sz w:val="24"/>
          <w:szCs w:val="24"/>
        </w:rPr>
        <w:t>mos</w:t>
      </w:r>
      <w:r w:rsidRPr="0092631C">
        <w:rPr>
          <w:rFonts w:ascii="Arial" w:hAnsi="Arial" w:cs="Arial"/>
          <w:sz w:val="24"/>
          <w:szCs w:val="24"/>
        </w:rPr>
        <w:t xml:space="preserve"> el principio de máxima publicidad de la información pública, atendiendo con diligencia los requerimientos de acceso y proporciona</w:t>
      </w:r>
      <w:r w:rsidR="002414D1">
        <w:rPr>
          <w:rFonts w:ascii="Arial" w:hAnsi="Arial" w:cs="Arial"/>
          <w:sz w:val="24"/>
          <w:szCs w:val="24"/>
        </w:rPr>
        <w:t>ndo la documentación que generamos, obtengamos, adquiramos, transformamos o conservamos</w:t>
      </w:r>
      <w:r w:rsidRPr="0092631C">
        <w:rPr>
          <w:rFonts w:ascii="Arial" w:hAnsi="Arial" w:cs="Arial"/>
          <w:sz w:val="24"/>
          <w:szCs w:val="24"/>
        </w:rPr>
        <w:t xml:space="preserve">; y en el ámbito de </w:t>
      </w:r>
      <w:r w:rsidR="00276DC4" w:rsidRPr="0092631C">
        <w:rPr>
          <w:rFonts w:ascii="Arial" w:hAnsi="Arial" w:cs="Arial"/>
          <w:sz w:val="24"/>
          <w:szCs w:val="24"/>
        </w:rPr>
        <w:t xml:space="preserve">nuestra </w:t>
      </w:r>
      <w:r w:rsidRPr="0092631C">
        <w:rPr>
          <w:rFonts w:ascii="Arial" w:hAnsi="Arial" w:cs="Arial"/>
          <w:sz w:val="24"/>
          <w:szCs w:val="24"/>
        </w:rPr>
        <w:t>competencia, difund</w:t>
      </w:r>
      <w:r w:rsidR="00276DC4" w:rsidRPr="0092631C">
        <w:rPr>
          <w:rFonts w:ascii="Arial" w:hAnsi="Arial" w:cs="Arial"/>
          <w:sz w:val="24"/>
          <w:szCs w:val="24"/>
        </w:rPr>
        <w:t>imos</w:t>
      </w:r>
      <w:r w:rsidRPr="0092631C">
        <w:rPr>
          <w:rFonts w:ascii="Arial" w:hAnsi="Arial" w:cs="Arial"/>
          <w:sz w:val="24"/>
          <w:szCs w:val="24"/>
        </w:rPr>
        <w:t xml:space="preserve"> de manera proactiva información gubernamental, como un elemento que genera valor a la sociedad y promueve un gobierno abierto, protegiendo los da</w:t>
      </w:r>
      <w:r w:rsidR="002414D1">
        <w:rPr>
          <w:rFonts w:ascii="Arial" w:hAnsi="Arial" w:cs="Arial"/>
          <w:sz w:val="24"/>
          <w:szCs w:val="24"/>
        </w:rPr>
        <w:t>tos personales que estén bajo nuestra</w:t>
      </w:r>
      <w:r w:rsidRPr="0092631C">
        <w:rPr>
          <w:rFonts w:ascii="Arial" w:hAnsi="Arial" w:cs="Arial"/>
          <w:sz w:val="24"/>
          <w:szCs w:val="24"/>
        </w:rPr>
        <w:t xml:space="preserve"> custodia.</w:t>
      </w:r>
    </w:p>
    <w:p w:rsidR="000625A4" w:rsidRPr="000625A4" w:rsidRDefault="000625A4" w:rsidP="000625A4">
      <w:pPr>
        <w:spacing w:after="64" w:line="240" w:lineRule="auto"/>
        <w:jc w:val="both"/>
        <w:rPr>
          <w:rFonts w:ascii="Arial" w:hAnsi="Arial" w:cs="Arial"/>
          <w:sz w:val="24"/>
          <w:szCs w:val="24"/>
        </w:rPr>
      </w:pPr>
    </w:p>
    <w:p w:rsidR="000625A4" w:rsidRPr="0092631C" w:rsidRDefault="000625A4" w:rsidP="0092631C">
      <w:pPr>
        <w:pStyle w:val="Prrafodelista"/>
        <w:numPr>
          <w:ilvl w:val="0"/>
          <w:numId w:val="4"/>
        </w:numPr>
        <w:spacing w:after="64" w:line="240" w:lineRule="auto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Rendición de cuentas:</w:t>
      </w:r>
      <w:r w:rsidRPr="0092631C">
        <w:rPr>
          <w:rFonts w:ascii="Arial" w:hAnsi="Arial" w:cs="Arial"/>
          <w:sz w:val="24"/>
          <w:szCs w:val="24"/>
        </w:rPr>
        <w:t xml:space="preserve"> </w:t>
      </w:r>
      <w:r w:rsidR="00276DC4" w:rsidRPr="0092631C">
        <w:rPr>
          <w:rFonts w:ascii="Arial" w:hAnsi="Arial" w:cs="Arial"/>
          <w:sz w:val="24"/>
          <w:szCs w:val="24"/>
        </w:rPr>
        <w:t>Las y los servidores públicos asumimos</w:t>
      </w:r>
      <w:r w:rsidRPr="0092631C">
        <w:rPr>
          <w:rFonts w:ascii="Arial" w:hAnsi="Arial" w:cs="Arial"/>
          <w:sz w:val="24"/>
          <w:szCs w:val="24"/>
        </w:rPr>
        <w:t xml:space="preserve"> plenamente ante la sociedad y sus autoridades la responsabilidad</w:t>
      </w:r>
      <w:r w:rsidR="00276DC4" w:rsidRPr="0092631C">
        <w:rPr>
          <w:rFonts w:ascii="Arial" w:hAnsi="Arial" w:cs="Arial"/>
          <w:sz w:val="24"/>
          <w:szCs w:val="24"/>
        </w:rPr>
        <w:t xml:space="preserve"> que deriva del ejercicio de nuestro</w:t>
      </w:r>
      <w:r w:rsidRPr="0092631C">
        <w:rPr>
          <w:rFonts w:ascii="Arial" w:hAnsi="Arial" w:cs="Arial"/>
          <w:sz w:val="24"/>
          <w:szCs w:val="24"/>
        </w:rPr>
        <w:t xml:space="preserve"> empleo, cargo</w:t>
      </w:r>
      <w:r w:rsidR="00276DC4" w:rsidRPr="0092631C">
        <w:rPr>
          <w:rFonts w:ascii="Arial" w:hAnsi="Arial" w:cs="Arial"/>
          <w:sz w:val="24"/>
          <w:szCs w:val="24"/>
        </w:rPr>
        <w:t xml:space="preserve"> o comisión, por lo que informamos, explicamos</w:t>
      </w:r>
      <w:r w:rsidRPr="0092631C">
        <w:rPr>
          <w:rFonts w:ascii="Arial" w:hAnsi="Arial" w:cs="Arial"/>
          <w:sz w:val="24"/>
          <w:szCs w:val="24"/>
        </w:rPr>
        <w:t xml:space="preserve"> y justific</w:t>
      </w:r>
      <w:r w:rsidR="00276DC4" w:rsidRPr="0092631C">
        <w:rPr>
          <w:rFonts w:ascii="Arial" w:hAnsi="Arial" w:cs="Arial"/>
          <w:sz w:val="24"/>
          <w:szCs w:val="24"/>
        </w:rPr>
        <w:t>amos</w:t>
      </w:r>
      <w:r w:rsidRPr="0092631C">
        <w:rPr>
          <w:rFonts w:ascii="Arial" w:hAnsi="Arial" w:cs="Arial"/>
          <w:sz w:val="24"/>
          <w:szCs w:val="24"/>
        </w:rPr>
        <w:t xml:space="preserve"> </w:t>
      </w:r>
      <w:r w:rsidR="00276DC4" w:rsidRPr="0092631C">
        <w:rPr>
          <w:rFonts w:ascii="Arial" w:hAnsi="Arial" w:cs="Arial"/>
          <w:sz w:val="24"/>
          <w:szCs w:val="24"/>
        </w:rPr>
        <w:t>nuestras</w:t>
      </w:r>
      <w:r w:rsidRPr="0092631C">
        <w:rPr>
          <w:rFonts w:ascii="Arial" w:hAnsi="Arial" w:cs="Arial"/>
          <w:sz w:val="24"/>
          <w:szCs w:val="24"/>
        </w:rPr>
        <w:t xml:space="preserve"> decisiones y acciones, y </w:t>
      </w:r>
      <w:r w:rsidR="00276DC4" w:rsidRPr="0092631C">
        <w:rPr>
          <w:rFonts w:ascii="Arial" w:hAnsi="Arial" w:cs="Arial"/>
          <w:sz w:val="24"/>
          <w:szCs w:val="24"/>
        </w:rPr>
        <w:t>nos sujetamos</w:t>
      </w:r>
      <w:r w:rsidRPr="0092631C">
        <w:rPr>
          <w:rFonts w:ascii="Arial" w:hAnsi="Arial" w:cs="Arial"/>
          <w:sz w:val="24"/>
          <w:szCs w:val="24"/>
        </w:rPr>
        <w:t xml:space="preserve"> a un sistema de sanciones, así como a la evaluación y al escrutinio público de</w:t>
      </w:r>
      <w:r w:rsidR="00276DC4" w:rsidRPr="0092631C">
        <w:rPr>
          <w:rFonts w:ascii="Arial" w:hAnsi="Arial" w:cs="Arial"/>
          <w:sz w:val="24"/>
          <w:szCs w:val="24"/>
        </w:rPr>
        <w:t xml:space="preserve"> nuestras</w:t>
      </w:r>
      <w:r w:rsidRPr="0092631C">
        <w:rPr>
          <w:rFonts w:ascii="Arial" w:hAnsi="Arial" w:cs="Arial"/>
          <w:sz w:val="24"/>
          <w:szCs w:val="24"/>
        </w:rPr>
        <w:t xml:space="preserve"> funciones por parte de la ciudadanía.</w:t>
      </w:r>
    </w:p>
    <w:p w:rsidR="000625A4" w:rsidRPr="000625A4" w:rsidRDefault="000625A4" w:rsidP="000625A4">
      <w:pPr>
        <w:spacing w:after="64" w:line="240" w:lineRule="auto"/>
        <w:jc w:val="both"/>
        <w:rPr>
          <w:rFonts w:ascii="Arial" w:hAnsi="Arial" w:cs="Arial"/>
          <w:sz w:val="24"/>
          <w:szCs w:val="24"/>
        </w:rPr>
      </w:pPr>
    </w:p>
    <w:p w:rsidR="000625A4" w:rsidRPr="0092631C" w:rsidRDefault="000625A4" w:rsidP="0092631C">
      <w:pPr>
        <w:pStyle w:val="Prrafodelista"/>
        <w:numPr>
          <w:ilvl w:val="0"/>
          <w:numId w:val="4"/>
        </w:numPr>
        <w:spacing w:after="64" w:line="240" w:lineRule="auto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Competencia por mérito:</w:t>
      </w:r>
      <w:r w:rsidRPr="0092631C">
        <w:rPr>
          <w:rFonts w:ascii="Arial" w:hAnsi="Arial" w:cs="Arial"/>
          <w:sz w:val="24"/>
          <w:szCs w:val="24"/>
        </w:rPr>
        <w:t xml:space="preserve"> </w:t>
      </w:r>
      <w:r w:rsidR="00276DC4" w:rsidRPr="0092631C">
        <w:rPr>
          <w:rFonts w:ascii="Arial" w:hAnsi="Arial" w:cs="Arial"/>
          <w:sz w:val="24"/>
          <w:szCs w:val="24"/>
        </w:rPr>
        <w:t>Las y los servidores públicos debemos</w:t>
      </w:r>
      <w:r w:rsidRPr="0092631C">
        <w:rPr>
          <w:rFonts w:ascii="Arial" w:hAnsi="Arial" w:cs="Arial"/>
          <w:sz w:val="24"/>
          <w:szCs w:val="24"/>
        </w:rPr>
        <w:t xml:space="preserve"> ser seleccionados para </w:t>
      </w:r>
      <w:r w:rsidR="00276DC4" w:rsidRPr="0092631C">
        <w:rPr>
          <w:rFonts w:ascii="Arial" w:hAnsi="Arial" w:cs="Arial"/>
          <w:sz w:val="24"/>
          <w:szCs w:val="24"/>
        </w:rPr>
        <w:t xml:space="preserve">los </w:t>
      </w:r>
      <w:r w:rsidRPr="0092631C">
        <w:rPr>
          <w:rFonts w:ascii="Arial" w:hAnsi="Arial" w:cs="Arial"/>
          <w:sz w:val="24"/>
          <w:szCs w:val="24"/>
        </w:rPr>
        <w:t xml:space="preserve"> puestos de acuerdo a </w:t>
      </w:r>
      <w:r w:rsidR="00276DC4" w:rsidRPr="0092631C">
        <w:rPr>
          <w:rFonts w:ascii="Arial" w:hAnsi="Arial" w:cs="Arial"/>
          <w:sz w:val="24"/>
          <w:szCs w:val="24"/>
        </w:rPr>
        <w:t>nuestra</w:t>
      </w:r>
      <w:r w:rsidRPr="0092631C">
        <w:rPr>
          <w:rFonts w:ascii="Arial" w:hAnsi="Arial" w:cs="Arial"/>
          <w:sz w:val="24"/>
          <w:szCs w:val="24"/>
        </w:rPr>
        <w:t xml:space="preserve"> habilidad profesional, capacidad y experiencia, garantizando la igualdad de oportunidad, atrayendo a los mejores candidatos para ocupar los puestos mediante procedimientos transparentes, objetivos y equitativos.</w:t>
      </w:r>
    </w:p>
    <w:p w:rsidR="000625A4" w:rsidRPr="000625A4" w:rsidRDefault="000625A4" w:rsidP="000625A4">
      <w:pPr>
        <w:spacing w:after="64" w:line="240" w:lineRule="auto"/>
        <w:jc w:val="both"/>
        <w:rPr>
          <w:rFonts w:ascii="Arial" w:hAnsi="Arial" w:cs="Arial"/>
          <w:sz w:val="24"/>
          <w:szCs w:val="24"/>
        </w:rPr>
      </w:pPr>
    </w:p>
    <w:p w:rsidR="000625A4" w:rsidRPr="0092631C" w:rsidRDefault="000625A4" w:rsidP="0092631C">
      <w:pPr>
        <w:pStyle w:val="Prrafodelista"/>
        <w:numPr>
          <w:ilvl w:val="0"/>
          <w:numId w:val="4"/>
        </w:numPr>
        <w:spacing w:after="64" w:line="240" w:lineRule="auto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Eficacia:</w:t>
      </w:r>
      <w:r w:rsidRPr="0092631C">
        <w:rPr>
          <w:rFonts w:ascii="Arial" w:hAnsi="Arial" w:cs="Arial"/>
          <w:sz w:val="24"/>
          <w:szCs w:val="24"/>
        </w:rPr>
        <w:t xml:space="preserve"> </w:t>
      </w:r>
      <w:r w:rsidR="00276DC4" w:rsidRPr="0092631C">
        <w:rPr>
          <w:rFonts w:ascii="Arial" w:hAnsi="Arial" w:cs="Arial"/>
          <w:sz w:val="24"/>
          <w:szCs w:val="24"/>
        </w:rPr>
        <w:t>Las y los servidores públicos actuamos</w:t>
      </w:r>
      <w:r w:rsidRPr="0092631C">
        <w:rPr>
          <w:rFonts w:ascii="Arial" w:hAnsi="Arial" w:cs="Arial"/>
          <w:sz w:val="24"/>
          <w:szCs w:val="24"/>
        </w:rPr>
        <w:t xml:space="preserve"> conforme a una cultura de servicio orientada al logro de resultados, procurando en todo momento un mejor desempeño de </w:t>
      </w:r>
      <w:r w:rsidR="00276DC4" w:rsidRPr="0092631C">
        <w:rPr>
          <w:rFonts w:ascii="Arial" w:hAnsi="Arial" w:cs="Arial"/>
          <w:sz w:val="24"/>
          <w:szCs w:val="24"/>
        </w:rPr>
        <w:t>nuestras</w:t>
      </w:r>
      <w:r w:rsidRPr="0092631C">
        <w:rPr>
          <w:rFonts w:ascii="Arial" w:hAnsi="Arial" w:cs="Arial"/>
          <w:sz w:val="24"/>
          <w:szCs w:val="24"/>
        </w:rPr>
        <w:t xml:space="preserve"> funciones a fin de alcanzar las metas institucionales según </w:t>
      </w:r>
      <w:r w:rsidR="00276DC4" w:rsidRPr="0092631C">
        <w:rPr>
          <w:rFonts w:ascii="Arial" w:hAnsi="Arial" w:cs="Arial"/>
          <w:sz w:val="24"/>
          <w:szCs w:val="24"/>
        </w:rPr>
        <w:t xml:space="preserve">nuestras </w:t>
      </w:r>
      <w:r w:rsidRPr="0092631C">
        <w:rPr>
          <w:rFonts w:ascii="Arial" w:hAnsi="Arial" w:cs="Arial"/>
          <w:sz w:val="24"/>
          <w:szCs w:val="24"/>
        </w:rPr>
        <w:t>responsabilidades y mediante el uso responsable y claro de los recursos públicos, eliminando cualquier ostentación y discrecionalidad indebida en su aplicación.</w:t>
      </w:r>
    </w:p>
    <w:p w:rsidR="000625A4" w:rsidRPr="000625A4" w:rsidRDefault="000625A4" w:rsidP="000625A4">
      <w:pPr>
        <w:spacing w:after="64" w:line="240" w:lineRule="auto"/>
        <w:jc w:val="both"/>
        <w:rPr>
          <w:rFonts w:ascii="Arial" w:hAnsi="Arial" w:cs="Arial"/>
          <w:sz w:val="24"/>
          <w:szCs w:val="24"/>
        </w:rPr>
      </w:pPr>
    </w:p>
    <w:p w:rsidR="000625A4" w:rsidRPr="0092631C" w:rsidRDefault="000625A4" w:rsidP="0092631C">
      <w:pPr>
        <w:pStyle w:val="Prrafodelista"/>
        <w:numPr>
          <w:ilvl w:val="0"/>
          <w:numId w:val="4"/>
        </w:numPr>
        <w:spacing w:after="64" w:line="240" w:lineRule="auto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Integridad:</w:t>
      </w:r>
      <w:r w:rsidRPr="0092631C">
        <w:rPr>
          <w:rFonts w:ascii="Arial" w:hAnsi="Arial" w:cs="Arial"/>
          <w:sz w:val="24"/>
          <w:szCs w:val="24"/>
        </w:rPr>
        <w:t xml:space="preserve"> </w:t>
      </w:r>
      <w:r w:rsidR="00276DC4" w:rsidRPr="0092631C">
        <w:rPr>
          <w:rFonts w:ascii="Arial" w:hAnsi="Arial" w:cs="Arial"/>
          <w:sz w:val="24"/>
          <w:szCs w:val="24"/>
        </w:rPr>
        <w:t xml:space="preserve">Las y los servidores públicos actuamos </w:t>
      </w:r>
      <w:r w:rsidRPr="0092631C">
        <w:rPr>
          <w:rFonts w:ascii="Arial" w:hAnsi="Arial" w:cs="Arial"/>
          <w:sz w:val="24"/>
          <w:szCs w:val="24"/>
        </w:rPr>
        <w:t>siempre de manera congruente con los principios que se deben observar en el desempeño de un empleo, cargo</w:t>
      </w:r>
      <w:r w:rsidR="00276DC4" w:rsidRPr="0092631C">
        <w:rPr>
          <w:rFonts w:ascii="Arial" w:hAnsi="Arial" w:cs="Arial"/>
          <w:sz w:val="24"/>
          <w:szCs w:val="24"/>
        </w:rPr>
        <w:t>, comisión o función, convencido</w:t>
      </w:r>
      <w:r w:rsidRPr="0092631C">
        <w:rPr>
          <w:rFonts w:ascii="Arial" w:hAnsi="Arial" w:cs="Arial"/>
          <w:sz w:val="24"/>
          <w:szCs w:val="24"/>
        </w:rPr>
        <w:t>s en el compromiso de ajustar</w:t>
      </w:r>
      <w:r w:rsidR="00276DC4" w:rsidRPr="0092631C">
        <w:rPr>
          <w:rFonts w:ascii="Arial" w:hAnsi="Arial" w:cs="Arial"/>
          <w:sz w:val="24"/>
          <w:szCs w:val="24"/>
        </w:rPr>
        <w:t xml:space="preserve"> nuestra</w:t>
      </w:r>
      <w:r w:rsidRPr="0092631C">
        <w:rPr>
          <w:rFonts w:ascii="Arial" w:hAnsi="Arial" w:cs="Arial"/>
          <w:sz w:val="24"/>
          <w:szCs w:val="24"/>
        </w:rPr>
        <w:t xml:space="preserve"> conducta para que impere en </w:t>
      </w:r>
      <w:r w:rsidR="00276DC4" w:rsidRPr="0092631C">
        <w:rPr>
          <w:rFonts w:ascii="Arial" w:hAnsi="Arial" w:cs="Arial"/>
          <w:sz w:val="24"/>
          <w:szCs w:val="24"/>
        </w:rPr>
        <w:t>nuestro</w:t>
      </w:r>
      <w:r w:rsidRPr="0092631C">
        <w:rPr>
          <w:rFonts w:ascii="Arial" w:hAnsi="Arial" w:cs="Arial"/>
          <w:sz w:val="24"/>
          <w:szCs w:val="24"/>
        </w:rPr>
        <w:t xml:space="preserve"> desempeño una ética que respo</w:t>
      </w:r>
      <w:r w:rsidR="00276DC4" w:rsidRPr="0092631C">
        <w:rPr>
          <w:rFonts w:ascii="Arial" w:hAnsi="Arial" w:cs="Arial"/>
          <w:sz w:val="24"/>
          <w:szCs w:val="24"/>
        </w:rPr>
        <w:t>nda al interés público y generemos</w:t>
      </w:r>
      <w:r w:rsidRPr="0092631C">
        <w:rPr>
          <w:rFonts w:ascii="Arial" w:hAnsi="Arial" w:cs="Arial"/>
          <w:sz w:val="24"/>
          <w:szCs w:val="24"/>
        </w:rPr>
        <w:t xml:space="preserve"> certeza plena de </w:t>
      </w:r>
      <w:r w:rsidR="00276DC4" w:rsidRPr="0092631C">
        <w:rPr>
          <w:rFonts w:ascii="Arial" w:hAnsi="Arial" w:cs="Arial"/>
          <w:sz w:val="24"/>
          <w:szCs w:val="24"/>
        </w:rPr>
        <w:t>nuestra</w:t>
      </w:r>
      <w:r w:rsidRPr="0092631C">
        <w:rPr>
          <w:rFonts w:ascii="Arial" w:hAnsi="Arial" w:cs="Arial"/>
          <w:sz w:val="24"/>
          <w:szCs w:val="24"/>
        </w:rPr>
        <w:t xml:space="preserve"> conducta frente a todas las personas </w:t>
      </w:r>
      <w:r w:rsidR="00276DC4" w:rsidRPr="0092631C">
        <w:rPr>
          <w:rFonts w:ascii="Arial" w:hAnsi="Arial" w:cs="Arial"/>
          <w:sz w:val="24"/>
          <w:szCs w:val="24"/>
        </w:rPr>
        <w:t xml:space="preserve">con las que nos vinculemos u observen nuestro </w:t>
      </w:r>
      <w:r w:rsidRPr="0092631C">
        <w:rPr>
          <w:rFonts w:ascii="Arial" w:hAnsi="Arial" w:cs="Arial"/>
          <w:sz w:val="24"/>
          <w:szCs w:val="24"/>
        </w:rPr>
        <w:t>actuar.</w:t>
      </w:r>
    </w:p>
    <w:p w:rsidR="000625A4" w:rsidRPr="000625A4" w:rsidRDefault="000625A4" w:rsidP="000625A4">
      <w:pPr>
        <w:spacing w:after="64" w:line="240" w:lineRule="auto"/>
        <w:jc w:val="both"/>
        <w:rPr>
          <w:rFonts w:ascii="Arial" w:hAnsi="Arial" w:cs="Arial"/>
          <w:sz w:val="24"/>
          <w:szCs w:val="24"/>
        </w:rPr>
      </w:pPr>
    </w:p>
    <w:p w:rsidR="000625A4" w:rsidRPr="0092631C" w:rsidRDefault="000625A4" w:rsidP="0092631C">
      <w:pPr>
        <w:pStyle w:val="Prrafodelista"/>
        <w:numPr>
          <w:ilvl w:val="0"/>
          <w:numId w:val="4"/>
        </w:numPr>
        <w:spacing w:after="64" w:line="240" w:lineRule="auto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Equidad:</w:t>
      </w:r>
      <w:r w:rsidRPr="0092631C">
        <w:rPr>
          <w:rFonts w:ascii="Arial" w:hAnsi="Arial" w:cs="Arial"/>
          <w:sz w:val="24"/>
          <w:szCs w:val="24"/>
        </w:rPr>
        <w:t xml:space="preserve"> </w:t>
      </w:r>
      <w:r w:rsidR="00276DC4" w:rsidRPr="0092631C">
        <w:rPr>
          <w:rFonts w:ascii="Arial" w:hAnsi="Arial" w:cs="Arial"/>
          <w:sz w:val="24"/>
          <w:szCs w:val="24"/>
        </w:rPr>
        <w:t xml:space="preserve">Las y los servidores públicos </w:t>
      </w:r>
      <w:r w:rsidR="0060704D" w:rsidRPr="0092631C">
        <w:rPr>
          <w:rFonts w:ascii="Arial" w:hAnsi="Arial" w:cs="Arial"/>
          <w:sz w:val="24"/>
          <w:szCs w:val="24"/>
        </w:rPr>
        <w:t>procuramos</w:t>
      </w:r>
      <w:r w:rsidRPr="0092631C">
        <w:rPr>
          <w:rFonts w:ascii="Arial" w:hAnsi="Arial" w:cs="Arial"/>
          <w:sz w:val="24"/>
          <w:szCs w:val="24"/>
        </w:rPr>
        <w:t xml:space="preserve"> que toda persona acceda con justicia e igualdad al uso, disfrute y beneficio de los bienes, servicios, recursos y oportunidades.</w:t>
      </w:r>
    </w:p>
    <w:p w:rsidR="000625A4" w:rsidRPr="000625A4" w:rsidRDefault="000625A4" w:rsidP="000625A4">
      <w:pPr>
        <w:jc w:val="both"/>
        <w:rPr>
          <w:rFonts w:ascii="Arial" w:hAnsi="Arial" w:cs="Arial"/>
          <w:sz w:val="24"/>
          <w:szCs w:val="24"/>
        </w:rPr>
      </w:pPr>
    </w:p>
    <w:p w:rsidR="0092631C" w:rsidRDefault="0092631C" w:rsidP="009263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CAPITULO I</w:t>
      </w:r>
      <w:r>
        <w:rPr>
          <w:rFonts w:ascii="Arial" w:hAnsi="Arial" w:cs="Arial"/>
          <w:b/>
          <w:sz w:val="24"/>
          <w:szCs w:val="24"/>
        </w:rPr>
        <w:t>II</w:t>
      </w:r>
    </w:p>
    <w:p w:rsidR="0092631C" w:rsidRPr="000625A4" w:rsidRDefault="0092631C" w:rsidP="009263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Valores</w:t>
      </w:r>
    </w:p>
    <w:p w:rsidR="000625A4" w:rsidRPr="000625A4" w:rsidRDefault="000625A4" w:rsidP="000625A4">
      <w:pPr>
        <w:jc w:val="both"/>
        <w:rPr>
          <w:rFonts w:ascii="Arial" w:hAnsi="Arial" w:cs="Arial"/>
          <w:b/>
          <w:sz w:val="24"/>
          <w:szCs w:val="24"/>
        </w:rPr>
      </w:pPr>
    </w:p>
    <w:p w:rsidR="00FC0BA2" w:rsidRPr="0092631C" w:rsidRDefault="0092631C" w:rsidP="009263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3.- </w:t>
      </w:r>
      <w:r w:rsidR="00FC0BA2" w:rsidRPr="0092631C">
        <w:rPr>
          <w:rFonts w:ascii="Arial" w:hAnsi="Arial" w:cs="Arial"/>
          <w:sz w:val="24"/>
          <w:szCs w:val="24"/>
        </w:rPr>
        <w:t>Valores que las y los servidores públicos</w:t>
      </w:r>
      <w:r w:rsidR="00276DC4" w:rsidRPr="0092631C">
        <w:rPr>
          <w:rFonts w:ascii="Arial" w:hAnsi="Arial" w:cs="Arial"/>
          <w:sz w:val="24"/>
          <w:szCs w:val="24"/>
        </w:rPr>
        <w:t xml:space="preserve"> debemos</w:t>
      </w:r>
      <w:r w:rsidR="00FC0BA2" w:rsidRPr="0092631C">
        <w:rPr>
          <w:rFonts w:ascii="Arial" w:hAnsi="Arial" w:cs="Arial"/>
          <w:sz w:val="24"/>
          <w:szCs w:val="24"/>
        </w:rPr>
        <w:t xml:space="preserve"> observar en el desempeño de </w:t>
      </w:r>
      <w:r w:rsidR="00276DC4" w:rsidRPr="0092631C">
        <w:rPr>
          <w:rFonts w:ascii="Arial" w:hAnsi="Arial" w:cs="Arial"/>
          <w:sz w:val="24"/>
          <w:szCs w:val="24"/>
        </w:rPr>
        <w:t>nuestro</w:t>
      </w:r>
      <w:r w:rsidR="00FC0BA2" w:rsidRPr="0092631C">
        <w:rPr>
          <w:rFonts w:ascii="Arial" w:hAnsi="Arial" w:cs="Arial"/>
          <w:sz w:val="24"/>
          <w:szCs w:val="24"/>
        </w:rPr>
        <w:t xml:space="preserve"> empleo, cargo, comisión o función</w:t>
      </w:r>
      <w:r w:rsidR="00FC0BA2" w:rsidRPr="0092631C">
        <w:rPr>
          <w:rFonts w:ascii="Arial" w:hAnsi="Arial" w:cs="Arial"/>
          <w:b/>
          <w:sz w:val="24"/>
          <w:szCs w:val="24"/>
        </w:rPr>
        <w:t>.</w:t>
      </w:r>
    </w:p>
    <w:p w:rsidR="0060704D" w:rsidRDefault="0060704D" w:rsidP="0092631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Interés Público:</w:t>
      </w:r>
      <w:r w:rsidRPr="0092631C">
        <w:rPr>
          <w:rFonts w:ascii="Arial" w:hAnsi="Arial" w:cs="Arial"/>
          <w:sz w:val="24"/>
          <w:szCs w:val="24"/>
        </w:rPr>
        <w:t xml:space="preserve"> Las y los servidores públicos actuamos buscando en todo momento la máxima atención de las necesidades y demandas de la sociedad por encima de intereses y beneficios particulares, ajenos a la satisfacción colectiva.</w:t>
      </w:r>
    </w:p>
    <w:p w:rsidR="0092631C" w:rsidRPr="0092631C" w:rsidRDefault="0092631C" w:rsidP="0092631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2631C" w:rsidRPr="0092631C" w:rsidRDefault="0060704D" w:rsidP="0092631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Respeto:</w:t>
      </w:r>
      <w:r w:rsidRPr="0092631C">
        <w:rPr>
          <w:rFonts w:ascii="Arial" w:hAnsi="Arial" w:cs="Arial"/>
          <w:sz w:val="24"/>
          <w:szCs w:val="24"/>
        </w:rPr>
        <w:t xml:space="preserve"> Las y los servidores públicos nos conducimos con austeridad y sin ostentación, y otorgamos un trato digno y cordial a las personas en general y a nuestros compañeros y compañeras de trabajo, superiores y subordinados, considerando sus derechos, de tal manera que propiciemos el diálogo cortés y la aplicación armónica de instrumentos que conduzcan al entendimiento, a través de la eficacia y el interés público.</w:t>
      </w:r>
    </w:p>
    <w:p w:rsidR="0092631C" w:rsidRPr="0092631C" w:rsidRDefault="0092631C" w:rsidP="0092631C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60704D" w:rsidRDefault="0060704D" w:rsidP="0092631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Respeto a los Derechos Humanos:</w:t>
      </w:r>
      <w:r w:rsidRPr="0092631C">
        <w:rPr>
          <w:rFonts w:ascii="Arial" w:hAnsi="Arial" w:cs="Arial"/>
          <w:sz w:val="24"/>
          <w:szCs w:val="24"/>
        </w:rPr>
        <w:t xml:space="preserve"> Las y los servidores públicos respetamos los derechos humanos, y en el ámbito de nuestras competencias y atribuciones, los garantizamos, promovemos y protegemos de conformidad con los Principios de: Universalidad que establece que los derechos humanos corresponden a toda persona por el simple hecho de serlo; de Interdependencia que implica que los derechos humanos se encuentran vinculados íntimamente entre sí; de Indivisibilidad que refiere que los derechos humanos conforman una totalidad de tal forma que son complementarios e inseparables, y de Progresividad que prevé que los derechos humanos están en constante evolución y bajo ninguna circunstancia se justifica un retroceso en su protección.</w:t>
      </w:r>
    </w:p>
    <w:p w:rsidR="0092631C" w:rsidRPr="0092631C" w:rsidRDefault="0092631C" w:rsidP="009263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704D" w:rsidRPr="0092631C" w:rsidRDefault="0060704D" w:rsidP="0092631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Igualdad y no discriminación:</w:t>
      </w:r>
      <w:r w:rsidRPr="0092631C">
        <w:rPr>
          <w:rFonts w:ascii="Arial" w:hAnsi="Arial" w:cs="Arial"/>
          <w:sz w:val="24"/>
          <w:szCs w:val="24"/>
        </w:rPr>
        <w:t xml:space="preserve"> Las y los servidores públicos prestamos nuestros servicios a todas las personas sin distinción, exclusión, restricción, o preferencia basada en el origen étnico 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identidad o filiación política, el estado civil, la situación familiar, las responsabilidades familiares, el idioma, los antecedentes penales o en cualquier otro motivo.</w:t>
      </w:r>
    </w:p>
    <w:p w:rsidR="0060704D" w:rsidRDefault="0060704D" w:rsidP="0092631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Equidad de género:</w:t>
      </w:r>
      <w:r w:rsidRPr="0092631C">
        <w:rPr>
          <w:rFonts w:ascii="Arial" w:hAnsi="Arial" w:cs="Arial"/>
          <w:sz w:val="24"/>
          <w:szCs w:val="24"/>
        </w:rPr>
        <w:t xml:space="preserve"> Las y los servidores públicos, en el ámbito de nuestras competencias y atribuciones, garantizamos que tanto mujeres como hombres accedan con las mismas condiciones, posibilidades y oportunidades a los </w:t>
      </w:r>
      <w:r w:rsidRPr="0092631C">
        <w:rPr>
          <w:rFonts w:ascii="Arial" w:hAnsi="Arial" w:cs="Arial"/>
          <w:sz w:val="24"/>
          <w:szCs w:val="24"/>
        </w:rPr>
        <w:lastRenderedPageBreak/>
        <w:t>bienes y servicios públicos; a los programas y beneficios institucionales, y a los empleos, cargos y comisiones gubernamentales.</w:t>
      </w:r>
    </w:p>
    <w:p w:rsidR="0092631C" w:rsidRPr="0092631C" w:rsidRDefault="0092631C" w:rsidP="0092631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2631C" w:rsidRDefault="0060704D" w:rsidP="0092631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Entorno Cultural y Ecológico:</w:t>
      </w:r>
      <w:r w:rsidRPr="0092631C">
        <w:rPr>
          <w:rFonts w:ascii="Arial" w:hAnsi="Arial" w:cs="Arial"/>
          <w:sz w:val="24"/>
          <w:szCs w:val="24"/>
        </w:rPr>
        <w:t xml:space="preserve"> Las y los servidores públicos en el desarrollo de nuestras actividades evitamos la afectación del patrimonio cultural de cualquier nación y de los ecosistemas del planeta; asumimos una férrea voluntad de respeto, defensa y preservación de la cultura y del medio ambiente, y en el ejercicio de nuestras funciones y conforme a nuestras atribuciones, promovemos en la sociedad la protección y conservación de la cultura y el medio ambiente, al ser el principal legado para las generaciones futuras.</w:t>
      </w:r>
    </w:p>
    <w:p w:rsidR="0092631C" w:rsidRPr="0092631C" w:rsidRDefault="0092631C" w:rsidP="009263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704D" w:rsidRDefault="0060704D" w:rsidP="0092631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Cooperación:</w:t>
      </w:r>
      <w:r w:rsidRPr="0092631C">
        <w:rPr>
          <w:rFonts w:ascii="Arial" w:hAnsi="Arial" w:cs="Arial"/>
          <w:sz w:val="24"/>
          <w:szCs w:val="24"/>
        </w:rPr>
        <w:t xml:space="preserve"> Las y los servidores públicos colaboramos entre sí y propiciamos el trabajo en equipo para alcanzar los objetivos comunes previstos en los planes y programas gubernamentales, generando así una plena vocación de servicio público en beneficio de la colectividad y confianza de la ciudadanía en sus instituciones.</w:t>
      </w:r>
    </w:p>
    <w:p w:rsidR="0092631C" w:rsidRPr="0092631C" w:rsidRDefault="0092631C" w:rsidP="009263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7FA8" w:rsidRPr="0092631C" w:rsidRDefault="0060704D" w:rsidP="0092631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Liderazgo</w:t>
      </w:r>
      <w:r w:rsidRPr="0092631C">
        <w:rPr>
          <w:rFonts w:ascii="Arial" w:hAnsi="Arial" w:cs="Arial"/>
          <w:sz w:val="24"/>
          <w:szCs w:val="24"/>
        </w:rPr>
        <w:t xml:space="preserve">: Las y los servidores públicos somos guía, ejemplo y promotores del Código de Ética; fomentamos y aplicamos en el desempeño </w:t>
      </w:r>
      <w:r w:rsidR="002B65A7" w:rsidRPr="0092631C">
        <w:rPr>
          <w:rFonts w:ascii="Arial" w:hAnsi="Arial" w:cs="Arial"/>
          <w:sz w:val="24"/>
          <w:szCs w:val="24"/>
        </w:rPr>
        <w:t xml:space="preserve">de nuestras </w:t>
      </w:r>
      <w:r w:rsidRPr="0092631C">
        <w:rPr>
          <w:rFonts w:ascii="Arial" w:hAnsi="Arial" w:cs="Arial"/>
          <w:sz w:val="24"/>
          <w:szCs w:val="24"/>
        </w:rPr>
        <w:t xml:space="preserve">funciones los principios que la Constitución y la ley </w:t>
      </w:r>
      <w:r w:rsidR="002B65A7" w:rsidRPr="0092631C">
        <w:rPr>
          <w:rFonts w:ascii="Arial" w:hAnsi="Arial" w:cs="Arial"/>
          <w:sz w:val="24"/>
          <w:szCs w:val="24"/>
        </w:rPr>
        <w:t>nos</w:t>
      </w:r>
      <w:r w:rsidRPr="0092631C">
        <w:rPr>
          <w:rFonts w:ascii="Arial" w:hAnsi="Arial" w:cs="Arial"/>
          <w:sz w:val="24"/>
          <w:szCs w:val="24"/>
        </w:rPr>
        <w:t xml:space="preserve"> imponen, así como aquellos valores adicionales que por su importancia son intrínsecos a la función pública.</w:t>
      </w:r>
    </w:p>
    <w:p w:rsidR="00967FA8" w:rsidRDefault="00967FA8" w:rsidP="009263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31C" w:rsidRPr="0092631C" w:rsidRDefault="0092631C" w:rsidP="009263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2631C" w:rsidRDefault="0092631C" w:rsidP="009263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CAPITULO IV</w:t>
      </w:r>
    </w:p>
    <w:p w:rsidR="0092631C" w:rsidRDefault="00B02C31" w:rsidP="009263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 xml:space="preserve">Reglas de Integridad </w:t>
      </w:r>
      <w:r w:rsidR="00C56381" w:rsidRPr="00C56381">
        <w:rPr>
          <w:rFonts w:ascii="Arial" w:hAnsi="Arial" w:cs="Arial"/>
          <w:b/>
          <w:sz w:val="24"/>
          <w:szCs w:val="24"/>
        </w:rPr>
        <w:t xml:space="preserve">para el Ejercicio </w:t>
      </w:r>
      <w:r w:rsidR="00C56381">
        <w:rPr>
          <w:rFonts w:ascii="Arial" w:hAnsi="Arial" w:cs="Arial"/>
          <w:b/>
          <w:sz w:val="24"/>
          <w:szCs w:val="24"/>
        </w:rPr>
        <w:t>de la Función Pública Municipal</w:t>
      </w:r>
    </w:p>
    <w:p w:rsidR="00C56381" w:rsidRPr="0092631C" w:rsidRDefault="00C56381" w:rsidP="009263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2C31" w:rsidRDefault="0092631C" w:rsidP="00C563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b/>
          <w:sz w:val="24"/>
          <w:szCs w:val="24"/>
        </w:rPr>
        <w:t>Artículo 4.-</w:t>
      </w:r>
      <w:r>
        <w:rPr>
          <w:rFonts w:ascii="Arial" w:hAnsi="Arial" w:cs="Arial"/>
          <w:sz w:val="24"/>
          <w:szCs w:val="24"/>
        </w:rPr>
        <w:t xml:space="preserve"> </w:t>
      </w:r>
      <w:r w:rsidR="00B02C31" w:rsidRPr="00A85536">
        <w:rPr>
          <w:rFonts w:ascii="Arial" w:hAnsi="Arial" w:cs="Arial"/>
          <w:sz w:val="24"/>
          <w:szCs w:val="24"/>
        </w:rPr>
        <w:t>Las y los servidores públicos debemos conducir nuestra actuación conforme a los principios enunciados.</w:t>
      </w:r>
    </w:p>
    <w:p w:rsidR="00C56381" w:rsidRPr="00C56381" w:rsidRDefault="00C56381" w:rsidP="00C56381">
      <w:pPr>
        <w:jc w:val="right"/>
        <w:rPr>
          <w:rFonts w:ascii="Arial" w:hAnsi="Arial" w:cs="Arial"/>
          <w:b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Actuación pública</w:t>
      </w:r>
    </w:p>
    <w:p w:rsidR="00B02C31" w:rsidRPr="0092631C" w:rsidRDefault="00B02C31" w:rsidP="0092631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2631C">
        <w:rPr>
          <w:rFonts w:ascii="Arial" w:hAnsi="Arial" w:cs="Arial"/>
          <w:sz w:val="24"/>
          <w:szCs w:val="24"/>
        </w:rPr>
        <w:t>Vulneran esta regla quienes realicen las conductas que, de manera enunciativa más no limitativa, se señalan a continuación: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a)</w:t>
      </w:r>
      <w:r w:rsidRPr="00A85536">
        <w:rPr>
          <w:rFonts w:ascii="Arial" w:hAnsi="Arial" w:cs="Arial"/>
          <w:sz w:val="24"/>
          <w:szCs w:val="24"/>
        </w:rPr>
        <w:t xml:space="preserve"> Abstenerse de ejercer las atribuciones y facultades que nos impone el servicio público y que nos confieren los ordenamientos legales y normativos correspondientes.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b)</w:t>
      </w:r>
      <w:r w:rsidRPr="00A85536">
        <w:rPr>
          <w:rFonts w:ascii="Arial" w:hAnsi="Arial" w:cs="Arial"/>
          <w:sz w:val="24"/>
          <w:szCs w:val="24"/>
        </w:rPr>
        <w:t xml:space="preserve"> Adquirir para sí o para terceros, bienes o servicios de personas u organizaciones beneficiadas con programas o contratos gubernamentales, a un precio notoriamente inferior o bajo condiciones de crédito favorables, distintas a las del mercado.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lastRenderedPageBreak/>
        <w:t>c)</w:t>
      </w:r>
      <w:r w:rsidRPr="00A85536">
        <w:rPr>
          <w:rFonts w:ascii="Arial" w:hAnsi="Arial" w:cs="Arial"/>
          <w:sz w:val="24"/>
          <w:szCs w:val="24"/>
        </w:rPr>
        <w:t xml:space="preserve"> Favorecer o ayudar a otras personas u organizaciones a cambio o bajo la promesa de recibir dinero, dádivas, obsequios, regalos o beneficios personales o para terceros.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d)</w:t>
      </w:r>
      <w:r w:rsidRPr="00A85536">
        <w:rPr>
          <w:rFonts w:ascii="Arial" w:hAnsi="Arial" w:cs="Arial"/>
          <w:sz w:val="24"/>
          <w:szCs w:val="24"/>
        </w:rPr>
        <w:t xml:space="preserve"> Utilizar las atribuciones de nuestro empleo, cargo, comisión o funciones para beneficio personal o de terceros.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e)</w:t>
      </w:r>
      <w:r w:rsidRPr="00A85536">
        <w:rPr>
          <w:rFonts w:ascii="Arial" w:hAnsi="Arial" w:cs="Arial"/>
          <w:sz w:val="24"/>
          <w:szCs w:val="24"/>
        </w:rPr>
        <w:t xml:space="preserve"> Ignorar las recomendaciones de los organismos públicos protectores de los derechos humanos y de prevención de la discriminación, u obstruir alguna investigación por violaciones en esta materia.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f)</w:t>
      </w:r>
      <w:r w:rsidRPr="00A85536">
        <w:rPr>
          <w:rFonts w:ascii="Arial" w:hAnsi="Arial" w:cs="Arial"/>
          <w:sz w:val="24"/>
          <w:szCs w:val="24"/>
        </w:rPr>
        <w:t xml:space="preserve"> Hacer proselitismo en la jornada laboral u orientar su desempeño laboral hacia preferencias político-electorales.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g)</w:t>
      </w:r>
      <w:r w:rsidRPr="00A85536">
        <w:rPr>
          <w:rFonts w:ascii="Arial" w:hAnsi="Arial" w:cs="Arial"/>
          <w:sz w:val="24"/>
          <w:szCs w:val="24"/>
        </w:rPr>
        <w:t xml:space="preserve"> Utilizar recursos humanos, materiales o financieros institucionales para fines distintos a los asignados.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h)</w:t>
      </w:r>
      <w:r w:rsidRPr="00A85536">
        <w:rPr>
          <w:rFonts w:ascii="Arial" w:hAnsi="Arial" w:cs="Arial"/>
          <w:sz w:val="24"/>
          <w:szCs w:val="24"/>
        </w:rPr>
        <w:t xml:space="preserve"> Obstruir la presentación de denuncias administrativas, civiles o penales, por parte de compañeras y compañeros de trabajo, subordinados y subordinadas o de la ciudadanía en general.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i)</w:t>
      </w:r>
      <w:r w:rsidRPr="00A85536">
        <w:rPr>
          <w:rFonts w:ascii="Arial" w:hAnsi="Arial" w:cs="Arial"/>
          <w:sz w:val="24"/>
          <w:szCs w:val="24"/>
        </w:rPr>
        <w:t xml:space="preserve"> Asignar o delegar responsabilidades y funciones sin apegarse a las disposiciones normativas aplicables.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j)</w:t>
      </w:r>
      <w:r w:rsidRPr="00A85536">
        <w:rPr>
          <w:rFonts w:ascii="Arial" w:hAnsi="Arial" w:cs="Arial"/>
          <w:sz w:val="24"/>
          <w:szCs w:val="24"/>
        </w:rPr>
        <w:t xml:space="preserve"> Realizar cualquier tipo de discriminación tanto a otras servidoras o servidores públicos como a toda persona en general.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k)</w:t>
      </w:r>
      <w:r w:rsidRPr="00A85536">
        <w:rPr>
          <w:rFonts w:ascii="Arial" w:hAnsi="Arial" w:cs="Arial"/>
          <w:sz w:val="24"/>
          <w:szCs w:val="24"/>
        </w:rPr>
        <w:t xml:space="preserve"> Dejar de establecer medidas preventivas al momento de ser informado por escrito como superior jerárquico de una posible situación de riesgo o de conflicto de interés.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l)</w:t>
      </w:r>
      <w:r w:rsidRPr="00A85536">
        <w:rPr>
          <w:rFonts w:ascii="Arial" w:hAnsi="Arial" w:cs="Arial"/>
          <w:sz w:val="24"/>
          <w:szCs w:val="24"/>
        </w:rPr>
        <w:t xml:space="preserve"> Hostigar, agredir, amedrentar, acosar, intimidar, extorsionar o amenazar a personal subordinado o compañeras y compañeros de trabajo.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m)</w:t>
      </w:r>
      <w:r w:rsidRPr="00A85536">
        <w:rPr>
          <w:rFonts w:ascii="Arial" w:hAnsi="Arial" w:cs="Arial"/>
          <w:sz w:val="24"/>
          <w:szCs w:val="24"/>
        </w:rPr>
        <w:t xml:space="preserve"> Dejar de colaborar con otras servidoras o servidores públicos y de propiciar el trabajo en equipo para alcanzar los objetivos comunes previstos en los planes y programas gubernamentales.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n)</w:t>
      </w:r>
      <w:r w:rsidRPr="00A85536">
        <w:rPr>
          <w:rFonts w:ascii="Arial" w:hAnsi="Arial" w:cs="Arial"/>
          <w:sz w:val="24"/>
          <w:szCs w:val="24"/>
        </w:rPr>
        <w:t xml:space="preserve"> Obstruir u obstaculizar la generación de soluciones a dificultades que se presenten para la consecución de las metas previstas en los planes y programas gubernamentales.</w:t>
      </w:r>
    </w:p>
    <w:p w:rsidR="00A20047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ñ)</w:t>
      </w:r>
      <w:r w:rsidRPr="00A85536">
        <w:rPr>
          <w:rFonts w:ascii="Arial" w:hAnsi="Arial" w:cs="Arial"/>
          <w:sz w:val="24"/>
          <w:szCs w:val="24"/>
        </w:rPr>
        <w:t xml:space="preserve"> No conducirse con criterios de honestidad, austeridad, sencillez y uso apropiado de los bienes y medios que dispongamos con motivo del ejercicio del cargo público.</w:t>
      </w:r>
    </w:p>
    <w:p w:rsidR="00DB4DF7" w:rsidRDefault="00DB4DF7" w:rsidP="00A20047">
      <w:pPr>
        <w:jc w:val="both"/>
        <w:rPr>
          <w:rFonts w:ascii="Arial" w:hAnsi="Arial" w:cs="Arial"/>
          <w:sz w:val="24"/>
          <w:szCs w:val="24"/>
        </w:rPr>
      </w:pPr>
    </w:p>
    <w:p w:rsidR="00C56381" w:rsidRPr="00C56381" w:rsidRDefault="00C56381" w:rsidP="00C56381">
      <w:pPr>
        <w:jc w:val="right"/>
        <w:rPr>
          <w:rFonts w:ascii="Arial" w:hAnsi="Arial" w:cs="Arial"/>
          <w:b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 xml:space="preserve">Desempeño permanente con integridad </w:t>
      </w:r>
    </w:p>
    <w:p w:rsidR="00C56381" w:rsidRPr="00C56381" w:rsidRDefault="00C56381" w:rsidP="00C5638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56381">
        <w:rPr>
          <w:rFonts w:ascii="Arial" w:hAnsi="Arial" w:cs="Arial"/>
          <w:sz w:val="24"/>
          <w:szCs w:val="24"/>
        </w:rPr>
        <w:t>Vulneran esta regla quienes realicen las conductas que, de manera enunciativa más no limitativa, se señalan a continuación:</w:t>
      </w:r>
    </w:p>
    <w:p w:rsidR="00C56381" w:rsidRPr="00A85536" w:rsidRDefault="00C56381" w:rsidP="00A20047">
      <w:pPr>
        <w:jc w:val="both"/>
        <w:rPr>
          <w:rFonts w:ascii="Arial" w:hAnsi="Arial" w:cs="Arial"/>
          <w:sz w:val="24"/>
          <w:szCs w:val="24"/>
        </w:rPr>
      </w:pP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a)</w:t>
      </w:r>
      <w:r w:rsidRPr="00A85536">
        <w:rPr>
          <w:rFonts w:ascii="Arial" w:hAnsi="Arial" w:cs="Arial"/>
          <w:sz w:val="24"/>
          <w:szCs w:val="24"/>
        </w:rPr>
        <w:t xml:space="preserve"> Omitir excusarnos de intervenir en cualquier forma en la atención, tramitación o resolución de asuntos en los que se tenga interés personal, familiar, de negocios, o cualquier otro en el que se tenga algún conflicto de interés.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b)</w:t>
      </w:r>
      <w:r w:rsidRPr="00A85536">
        <w:rPr>
          <w:rFonts w:ascii="Arial" w:hAnsi="Arial" w:cs="Arial"/>
          <w:sz w:val="24"/>
          <w:szCs w:val="24"/>
        </w:rPr>
        <w:t xml:space="preserve"> Omitir conducirnos con un trato digno y cordial, conforme a los protocolos de actuación o atención al público y de cooperación entre las y los servidores públicos.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c)</w:t>
      </w:r>
      <w:r w:rsidRPr="00A85536">
        <w:rPr>
          <w:rFonts w:ascii="Arial" w:hAnsi="Arial" w:cs="Arial"/>
          <w:sz w:val="24"/>
          <w:szCs w:val="24"/>
        </w:rPr>
        <w:t xml:space="preserve"> Omitir retrasar de manera negligente las actividades que permitan atender de forma ágil y expedita al público en general.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d)</w:t>
      </w:r>
      <w:r w:rsidRPr="00A85536">
        <w:rPr>
          <w:rFonts w:ascii="Arial" w:hAnsi="Arial" w:cs="Arial"/>
          <w:sz w:val="24"/>
          <w:szCs w:val="24"/>
        </w:rPr>
        <w:t xml:space="preserve"> Omitir realizar actividades particulares en horarios de trabajo que contravengan las medidas aplicables para el uso eficiente, transparente y eficaz del tiempo y los recursos públicos.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e)</w:t>
      </w:r>
      <w:r w:rsidRPr="00A85536">
        <w:rPr>
          <w:rFonts w:ascii="Arial" w:hAnsi="Arial" w:cs="Arial"/>
          <w:sz w:val="24"/>
          <w:szCs w:val="24"/>
        </w:rPr>
        <w:t xml:space="preserve"> Omitir utilizar el parque vehicular terrestre o aéreo, de carácter oficial o arrendado para este propósito, para uso particular, personal o familiar, fuera de la normativa establecida por la dependencia o entidad en que labore.</w:t>
      </w:r>
    </w:p>
    <w:p w:rsidR="00B02C31" w:rsidRPr="00A85536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f)</w:t>
      </w:r>
      <w:r w:rsidRPr="00A85536">
        <w:rPr>
          <w:rFonts w:ascii="Arial" w:hAnsi="Arial" w:cs="Arial"/>
          <w:sz w:val="24"/>
          <w:szCs w:val="24"/>
        </w:rPr>
        <w:t xml:space="preserve"> Omitir solicitar la baja, enajenación, transferencia o destrucción de bienes muebles, cuando éstos sigan siendo útiles.</w:t>
      </w:r>
    </w:p>
    <w:p w:rsidR="00D62EB1" w:rsidRDefault="00B02C31" w:rsidP="00A20047">
      <w:pPr>
        <w:jc w:val="both"/>
        <w:rPr>
          <w:rFonts w:ascii="Arial" w:hAnsi="Arial" w:cs="Arial"/>
          <w:sz w:val="24"/>
          <w:szCs w:val="24"/>
        </w:rPr>
      </w:pPr>
      <w:r w:rsidRPr="00A85536">
        <w:rPr>
          <w:rFonts w:ascii="Arial" w:hAnsi="Arial" w:cs="Arial"/>
          <w:b/>
          <w:sz w:val="24"/>
          <w:szCs w:val="24"/>
        </w:rPr>
        <w:t>g)</w:t>
      </w:r>
      <w:r w:rsidRPr="00A85536">
        <w:rPr>
          <w:rFonts w:ascii="Arial" w:hAnsi="Arial" w:cs="Arial"/>
          <w:sz w:val="24"/>
          <w:szCs w:val="24"/>
        </w:rPr>
        <w:t xml:space="preserve"> Omitir obstruir la presentación de quejas y denuncias sobre el uso indebido o de derroche de recursos económicos que impidan o propicien la rendición de cuentas.</w:t>
      </w:r>
    </w:p>
    <w:p w:rsidR="004C729C" w:rsidRDefault="004C729C" w:rsidP="00A20047">
      <w:pPr>
        <w:jc w:val="both"/>
        <w:rPr>
          <w:rFonts w:ascii="Arial" w:hAnsi="Arial" w:cs="Arial"/>
          <w:sz w:val="24"/>
          <w:szCs w:val="24"/>
        </w:rPr>
      </w:pPr>
      <w:r w:rsidRPr="004C729C">
        <w:rPr>
          <w:rFonts w:ascii="Arial" w:hAnsi="Arial" w:cs="Arial"/>
          <w:b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 xml:space="preserve"> Omitir atender las evaluaciones a las que se encuentren obligados por alguna disposición o lineamiento.</w:t>
      </w:r>
    </w:p>
    <w:p w:rsidR="004C729C" w:rsidRDefault="004C729C" w:rsidP="00A20047">
      <w:pPr>
        <w:jc w:val="both"/>
        <w:rPr>
          <w:rFonts w:ascii="Arial" w:hAnsi="Arial" w:cs="Arial"/>
          <w:sz w:val="24"/>
          <w:szCs w:val="24"/>
        </w:rPr>
      </w:pPr>
      <w:r w:rsidRPr="004C729C">
        <w:rPr>
          <w:rFonts w:ascii="Arial" w:hAnsi="Arial" w:cs="Arial"/>
          <w:b/>
          <w:sz w:val="24"/>
          <w:szCs w:val="24"/>
        </w:rPr>
        <w:t>i)</w:t>
      </w:r>
      <w:r>
        <w:rPr>
          <w:rFonts w:ascii="Arial" w:hAnsi="Arial" w:cs="Arial"/>
          <w:sz w:val="24"/>
          <w:szCs w:val="24"/>
        </w:rPr>
        <w:t xml:space="preserve"> Omitir atender las disposiciones en materia de control interno y de procedimientos administrativos</w:t>
      </w:r>
    </w:p>
    <w:p w:rsidR="004C729C" w:rsidRPr="00255ECB" w:rsidRDefault="004C729C" w:rsidP="00A20047">
      <w:pPr>
        <w:jc w:val="both"/>
        <w:rPr>
          <w:rFonts w:ascii="Arial" w:hAnsi="Arial" w:cs="Arial"/>
          <w:sz w:val="24"/>
          <w:szCs w:val="24"/>
        </w:rPr>
      </w:pPr>
      <w:r w:rsidRPr="004C729C">
        <w:rPr>
          <w:rFonts w:ascii="Arial" w:hAnsi="Arial" w:cs="Arial"/>
          <w:b/>
          <w:sz w:val="24"/>
          <w:szCs w:val="24"/>
        </w:rPr>
        <w:t>k)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55ECB">
        <w:rPr>
          <w:rFonts w:ascii="Arial" w:hAnsi="Arial" w:cs="Arial"/>
          <w:sz w:val="24"/>
          <w:szCs w:val="24"/>
        </w:rPr>
        <w:t>Omitir atender la mejora continua de los trámites y servicios que se prestan a la ciudadanía.</w:t>
      </w:r>
    </w:p>
    <w:p w:rsidR="00B10495" w:rsidRPr="00C42F75" w:rsidRDefault="00C42F75" w:rsidP="00C42F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2F75">
        <w:rPr>
          <w:rFonts w:ascii="Arial" w:hAnsi="Arial" w:cs="Arial"/>
          <w:b/>
          <w:sz w:val="24"/>
          <w:szCs w:val="24"/>
        </w:rPr>
        <w:t>CAPÍTULO V</w:t>
      </w:r>
    </w:p>
    <w:p w:rsidR="00C42F75" w:rsidRDefault="00C42F75" w:rsidP="00C42F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2F75">
        <w:rPr>
          <w:rFonts w:ascii="Arial" w:hAnsi="Arial" w:cs="Arial"/>
          <w:b/>
          <w:sz w:val="24"/>
          <w:szCs w:val="24"/>
        </w:rPr>
        <w:t>Mecanismos de capacitación y de difusión</w:t>
      </w:r>
    </w:p>
    <w:p w:rsidR="00C42F75" w:rsidRDefault="00C42F75" w:rsidP="00C42F7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2F75" w:rsidRDefault="00C42F75" w:rsidP="00C42F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5.- </w:t>
      </w:r>
      <w:r>
        <w:rPr>
          <w:rFonts w:ascii="Arial" w:hAnsi="Arial" w:cs="Arial"/>
          <w:sz w:val="24"/>
          <w:szCs w:val="24"/>
        </w:rPr>
        <w:t xml:space="preserve">Las y los servidores públicos debemos atender los proyectos, programas y acciones que en materia de ética, integridad y prevención de conflicto de interés, emanen del trabajo colaborativo de los comités de ética de las dependencias y entidades de la administración pública municipal, con una visión preventiva de formación y capacitación, de acuerdo al Plan </w:t>
      </w:r>
      <w:r w:rsidR="00F90AFF">
        <w:rPr>
          <w:rFonts w:ascii="Arial" w:hAnsi="Arial" w:cs="Arial"/>
          <w:sz w:val="24"/>
          <w:szCs w:val="24"/>
        </w:rPr>
        <w:t>de Acción para la Gestión Ética, Integridad y Prevención de Conflicto de Interés.</w:t>
      </w:r>
    </w:p>
    <w:p w:rsidR="00E33221" w:rsidRDefault="00E33221" w:rsidP="00C42F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3221" w:rsidRDefault="00E33221" w:rsidP="00C42F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3221" w:rsidRDefault="00E33221" w:rsidP="00C42F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3221" w:rsidRDefault="00E33221" w:rsidP="00C42F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0AFF" w:rsidRDefault="00F90AFF" w:rsidP="00C42F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Artículo 6.- </w:t>
      </w:r>
      <w:r>
        <w:rPr>
          <w:rFonts w:ascii="Arial" w:hAnsi="Arial" w:cs="Arial"/>
          <w:sz w:val="24"/>
          <w:szCs w:val="24"/>
        </w:rPr>
        <w:tab/>
        <w:t>Las y los servidores públicos, debemos promover la difusión del presente Código de ética, los programas y acciones</w:t>
      </w:r>
      <w:r w:rsidR="00CF5CCE">
        <w:rPr>
          <w:rFonts w:ascii="Arial" w:hAnsi="Arial" w:cs="Arial"/>
          <w:sz w:val="24"/>
          <w:szCs w:val="24"/>
        </w:rPr>
        <w:t>,</w:t>
      </w:r>
      <w:r w:rsidR="00CF5CCE" w:rsidRPr="00CF5CCE">
        <w:rPr>
          <w:rFonts w:ascii="Arial" w:hAnsi="Arial" w:cs="Arial"/>
          <w:sz w:val="24"/>
          <w:szCs w:val="24"/>
        </w:rPr>
        <w:t xml:space="preserve"> </w:t>
      </w:r>
      <w:r w:rsidR="00CF5CCE">
        <w:rPr>
          <w:rFonts w:ascii="Arial" w:hAnsi="Arial" w:cs="Arial"/>
          <w:sz w:val="24"/>
          <w:szCs w:val="24"/>
        </w:rPr>
        <w:t xml:space="preserve">a través de los medios que de conformidad con la disponibilidad presupuestaria cuenten, </w:t>
      </w:r>
      <w:r w:rsidR="000A08A2">
        <w:rPr>
          <w:rFonts w:ascii="Arial" w:hAnsi="Arial" w:cs="Arial"/>
          <w:sz w:val="24"/>
          <w:szCs w:val="24"/>
        </w:rPr>
        <w:t xml:space="preserve">de acuerdo </w:t>
      </w:r>
      <w:r>
        <w:rPr>
          <w:rFonts w:ascii="Arial" w:hAnsi="Arial" w:cs="Arial"/>
          <w:sz w:val="24"/>
          <w:szCs w:val="24"/>
        </w:rPr>
        <w:t>al Plan de Acción para la Gestión Ética, Integridad y Prevención de Conflicto de Inter</w:t>
      </w:r>
      <w:r w:rsidR="00A665AE">
        <w:rPr>
          <w:rFonts w:ascii="Arial" w:hAnsi="Arial" w:cs="Arial"/>
          <w:sz w:val="24"/>
          <w:szCs w:val="24"/>
        </w:rPr>
        <w:t>és</w:t>
      </w:r>
      <w:r>
        <w:rPr>
          <w:rFonts w:ascii="Arial" w:hAnsi="Arial" w:cs="Arial"/>
          <w:sz w:val="24"/>
          <w:szCs w:val="24"/>
        </w:rPr>
        <w:t xml:space="preserve"> que al interior de cada dependencia o entidad se genere.</w:t>
      </w:r>
    </w:p>
    <w:p w:rsidR="00F90AFF" w:rsidRDefault="00F90AFF" w:rsidP="00C42F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0AFF" w:rsidRPr="00CF5CCE" w:rsidRDefault="00CF5CCE" w:rsidP="00CF5C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5CCE">
        <w:rPr>
          <w:rFonts w:ascii="Arial" w:hAnsi="Arial" w:cs="Arial"/>
          <w:b/>
          <w:sz w:val="24"/>
          <w:szCs w:val="24"/>
        </w:rPr>
        <w:t>CAPÍTULO</w:t>
      </w:r>
      <w:r>
        <w:rPr>
          <w:rFonts w:ascii="Arial" w:hAnsi="Arial" w:cs="Arial"/>
          <w:b/>
          <w:sz w:val="24"/>
          <w:szCs w:val="24"/>
        </w:rPr>
        <w:t xml:space="preserve"> VI</w:t>
      </w:r>
    </w:p>
    <w:p w:rsidR="00F90AFF" w:rsidRPr="00CF5CCE" w:rsidRDefault="00CF5CCE" w:rsidP="00CF5C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F5CCE">
        <w:rPr>
          <w:rFonts w:ascii="Arial" w:hAnsi="Arial" w:cs="Arial"/>
          <w:b/>
          <w:sz w:val="24"/>
          <w:szCs w:val="24"/>
        </w:rPr>
        <w:t>Transitorios</w:t>
      </w:r>
    </w:p>
    <w:p w:rsidR="00CF5CCE" w:rsidRDefault="00CF5CCE" w:rsidP="00F90A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5CCE" w:rsidRDefault="00F90AFF" w:rsidP="00F90A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CCE">
        <w:rPr>
          <w:rFonts w:ascii="Arial" w:hAnsi="Arial" w:cs="Arial"/>
          <w:b/>
          <w:sz w:val="24"/>
          <w:szCs w:val="24"/>
        </w:rPr>
        <w:t>PRIMERO</w:t>
      </w:r>
      <w:r w:rsidRPr="00F90AFF">
        <w:rPr>
          <w:rFonts w:ascii="Arial" w:hAnsi="Arial" w:cs="Arial"/>
          <w:sz w:val="24"/>
          <w:szCs w:val="24"/>
        </w:rPr>
        <w:t xml:space="preserve">. </w:t>
      </w:r>
      <w:r w:rsidR="00CF5CCE">
        <w:rPr>
          <w:rFonts w:ascii="Arial" w:hAnsi="Arial" w:cs="Arial"/>
          <w:sz w:val="24"/>
          <w:szCs w:val="24"/>
        </w:rPr>
        <w:t xml:space="preserve">El presente Código de Ética de las y los servidores públicos de la Administración Pública Municipal de León, Guanajuato, entrará </w:t>
      </w:r>
      <w:r w:rsidRPr="00F90AFF">
        <w:rPr>
          <w:rFonts w:ascii="Arial" w:hAnsi="Arial" w:cs="Arial"/>
          <w:sz w:val="24"/>
          <w:szCs w:val="24"/>
        </w:rPr>
        <w:t xml:space="preserve">en vigor al día siguiente de su publicación en el </w:t>
      </w:r>
      <w:r w:rsidR="00CF5CCE">
        <w:rPr>
          <w:rFonts w:ascii="Arial" w:hAnsi="Arial" w:cs="Arial"/>
          <w:sz w:val="24"/>
          <w:szCs w:val="24"/>
        </w:rPr>
        <w:t>Periódico Oficial del Gobierno del Estado de Guanajuato.</w:t>
      </w:r>
    </w:p>
    <w:p w:rsidR="00CF5CCE" w:rsidRDefault="00CF5CCE" w:rsidP="00B104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CCE" w:rsidRDefault="00CF5CCE" w:rsidP="00B104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495" w:rsidRPr="00B10495" w:rsidRDefault="00B10495" w:rsidP="00B104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495">
        <w:rPr>
          <w:rFonts w:ascii="Arial" w:hAnsi="Arial" w:cs="Arial"/>
          <w:sz w:val="24"/>
          <w:szCs w:val="24"/>
        </w:rPr>
        <w:t>Dado en la ciuda</w:t>
      </w:r>
      <w:r w:rsidR="00E33221">
        <w:rPr>
          <w:rFonts w:ascii="Arial" w:hAnsi="Arial" w:cs="Arial"/>
          <w:sz w:val="24"/>
          <w:szCs w:val="24"/>
        </w:rPr>
        <w:t xml:space="preserve">d de León, Guanajuato, el día </w:t>
      </w:r>
      <w:r w:rsidR="00B27131">
        <w:rPr>
          <w:rFonts w:ascii="Arial" w:hAnsi="Arial" w:cs="Arial"/>
          <w:sz w:val="24"/>
          <w:szCs w:val="24"/>
        </w:rPr>
        <w:t xml:space="preserve"> 24</w:t>
      </w:r>
      <w:r>
        <w:rPr>
          <w:rFonts w:ascii="Arial" w:hAnsi="Arial" w:cs="Arial"/>
          <w:sz w:val="24"/>
          <w:szCs w:val="24"/>
        </w:rPr>
        <w:t xml:space="preserve">  del mes de enero del año 2019</w:t>
      </w:r>
      <w:r w:rsidRPr="00B10495">
        <w:rPr>
          <w:rFonts w:ascii="Arial" w:hAnsi="Arial" w:cs="Arial"/>
          <w:sz w:val="24"/>
          <w:szCs w:val="24"/>
        </w:rPr>
        <w:t>.</w:t>
      </w:r>
    </w:p>
    <w:p w:rsidR="00B10495" w:rsidRPr="00B10495" w:rsidRDefault="00B10495" w:rsidP="00B104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495" w:rsidRPr="00B10495" w:rsidRDefault="00B10495" w:rsidP="00B104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495" w:rsidRPr="00B10495" w:rsidRDefault="00B10495" w:rsidP="00B104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495" w:rsidRPr="00B10495" w:rsidRDefault="00B10495" w:rsidP="00B104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495" w:rsidRPr="00B10495" w:rsidRDefault="00B10495" w:rsidP="00B104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495" w:rsidRDefault="00B10495" w:rsidP="00B104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Leopoldo Edgardo Jiménez Soto </w:t>
      </w:r>
    </w:p>
    <w:p w:rsidR="00B10495" w:rsidRPr="00B10495" w:rsidRDefault="00B10495" w:rsidP="00B104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Contralor Municipal de León, Guanajuato</w:t>
      </w:r>
    </w:p>
    <w:p w:rsidR="00B10495" w:rsidRPr="001D6A7A" w:rsidRDefault="00B10495" w:rsidP="00B10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10495" w:rsidRDefault="00B10495" w:rsidP="00A20047">
      <w:pPr>
        <w:jc w:val="both"/>
        <w:rPr>
          <w:rFonts w:ascii="Arial" w:hAnsi="Arial" w:cs="Arial"/>
          <w:sz w:val="24"/>
          <w:szCs w:val="24"/>
        </w:rPr>
      </w:pPr>
    </w:p>
    <w:p w:rsidR="00F17A90" w:rsidRDefault="00F17A90" w:rsidP="00F17A90">
      <w:pPr>
        <w:pStyle w:val="CABEZAS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>Publicado en el Periódico Oficial del Gobierno del Estado de Guanajuato, número 27, segunda parte de fecha 06 de febrero de 2019.</w:t>
      </w:r>
    </w:p>
    <w:p w:rsidR="00F90AFF" w:rsidRPr="00A85536" w:rsidRDefault="00F90AFF" w:rsidP="00A20047">
      <w:pPr>
        <w:jc w:val="both"/>
        <w:rPr>
          <w:rFonts w:ascii="Arial" w:hAnsi="Arial" w:cs="Arial"/>
          <w:sz w:val="24"/>
          <w:szCs w:val="24"/>
        </w:rPr>
      </w:pPr>
    </w:p>
    <w:sectPr w:rsidR="00F90AFF" w:rsidRPr="00A8553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8DF" w:rsidRDefault="006678DF" w:rsidP="00A20047">
      <w:pPr>
        <w:spacing w:after="0" w:line="240" w:lineRule="auto"/>
      </w:pPr>
      <w:r>
        <w:separator/>
      </w:r>
    </w:p>
  </w:endnote>
  <w:endnote w:type="continuationSeparator" w:id="0">
    <w:p w:rsidR="006678DF" w:rsidRDefault="006678DF" w:rsidP="00A2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F2F" w:rsidRDefault="00C61F2F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17A90" w:rsidRPr="00F17A90">
      <w:rPr>
        <w:caps/>
        <w:noProof/>
        <w:color w:val="5B9BD5" w:themeColor="accent1"/>
        <w:lang w:val="es-ES"/>
      </w:rPr>
      <w:t>9</w:t>
    </w:r>
    <w:r>
      <w:rPr>
        <w:caps/>
        <w:color w:val="5B9BD5" w:themeColor="accent1"/>
      </w:rPr>
      <w:fldChar w:fldCharType="end"/>
    </w:r>
  </w:p>
  <w:p w:rsidR="00A20047" w:rsidRDefault="00A20047" w:rsidP="00C61F2F">
    <w:pPr>
      <w:pStyle w:val="Piedepgina"/>
      <w:tabs>
        <w:tab w:val="clear" w:pos="4419"/>
        <w:tab w:val="clear" w:pos="8838"/>
        <w:tab w:val="left" w:pos="20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8DF" w:rsidRDefault="006678DF" w:rsidP="00A20047">
      <w:pPr>
        <w:spacing w:after="0" w:line="240" w:lineRule="auto"/>
      </w:pPr>
      <w:r>
        <w:separator/>
      </w:r>
    </w:p>
  </w:footnote>
  <w:footnote w:type="continuationSeparator" w:id="0">
    <w:p w:rsidR="006678DF" w:rsidRDefault="006678DF" w:rsidP="00A2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19C"/>
    <w:multiLevelType w:val="hybridMultilevel"/>
    <w:tmpl w:val="1F72CA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4FE8"/>
    <w:multiLevelType w:val="hybridMultilevel"/>
    <w:tmpl w:val="EA882616"/>
    <w:lvl w:ilvl="0" w:tplc="7250C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E1A26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31C8"/>
    <w:multiLevelType w:val="hybridMultilevel"/>
    <w:tmpl w:val="0E8A0E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0652"/>
    <w:multiLevelType w:val="hybridMultilevel"/>
    <w:tmpl w:val="BB7AEA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E7BCB"/>
    <w:multiLevelType w:val="hybridMultilevel"/>
    <w:tmpl w:val="BB7AEA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07FF9"/>
    <w:multiLevelType w:val="hybridMultilevel"/>
    <w:tmpl w:val="08202F90"/>
    <w:lvl w:ilvl="0" w:tplc="1FA8C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74B51"/>
    <w:multiLevelType w:val="hybridMultilevel"/>
    <w:tmpl w:val="62F009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D5AA8"/>
    <w:multiLevelType w:val="hybridMultilevel"/>
    <w:tmpl w:val="A46E8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31"/>
    <w:rsid w:val="000625A4"/>
    <w:rsid w:val="00084772"/>
    <w:rsid w:val="00092E2D"/>
    <w:rsid w:val="00095281"/>
    <w:rsid w:val="000A08A2"/>
    <w:rsid w:val="000E6E09"/>
    <w:rsid w:val="00126B62"/>
    <w:rsid w:val="0019565E"/>
    <w:rsid w:val="002107AA"/>
    <w:rsid w:val="00213160"/>
    <w:rsid w:val="00237552"/>
    <w:rsid w:val="002414D1"/>
    <w:rsid w:val="00255ECB"/>
    <w:rsid w:val="00276DC4"/>
    <w:rsid w:val="00295247"/>
    <w:rsid w:val="002B65A7"/>
    <w:rsid w:val="003B5EB0"/>
    <w:rsid w:val="003B6345"/>
    <w:rsid w:val="004443BB"/>
    <w:rsid w:val="004C729C"/>
    <w:rsid w:val="004F1A78"/>
    <w:rsid w:val="005035C4"/>
    <w:rsid w:val="0060270D"/>
    <w:rsid w:val="0060704D"/>
    <w:rsid w:val="006678DF"/>
    <w:rsid w:val="006F481F"/>
    <w:rsid w:val="007720AD"/>
    <w:rsid w:val="0079617E"/>
    <w:rsid w:val="00802DAB"/>
    <w:rsid w:val="00872CB0"/>
    <w:rsid w:val="008E58EA"/>
    <w:rsid w:val="00925957"/>
    <w:rsid w:val="0092631C"/>
    <w:rsid w:val="009617E9"/>
    <w:rsid w:val="00967FA8"/>
    <w:rsid w:val="009920A0"/>
    <w:rsid w:val="009C67A1"/>
    <w:rsid w:val="00A20047"/>
    <w:rsid w:val="00A22A53"/>
    <w:rsid w:val="00A665AE"/>
    <w:rsid w:val="00A85536"/>
    <w:rsid w:val="00AF3DAB"/>
    <w:rsid w:val="00B02C31"/>
    <w:rsid w:val="00B10495"/>
    <w:rsid w:val="00B27131"/>
    <w:rsid w:val="00B50AC2"/>
    <w:rsid w:val="00B52404"/>
    <w:rsid w:val="00BE1AA1"/>
    <w:rsid w:val="00C35D76"/>
    <w:rsid w:val="00C42F75"/>
    <w:rsid w:val="00C5239F"/>
    <w:rsid w:val="00C56381"/>
    <w:rsid w:val="00C61F2F"/>
    <w:rsid w:val="00CA0342"/>
    <w:rsid w:val="00CB7457"/>
    <w:rsid w:val="00CC31AF"/>
    <w:rsid w:val="00CF5CCE"/>
    <w:rsid w:val="00DB4DF7"/>
    <w:rsid w:val="00E33221"/>
    <w:rsid w:val="00EF6280"/>
    <w:rsid w:val="00F17A90"/>
    <w:rsid w:val="00F6465D"/>
    <w:rsid w:val="00F64E70"/>
    <w:rsid w:val="00F75E30"/>
    <w:rsid w:val="00F90AFF"/>
    <w:rsid w:val="00FB5D68"/>
    <w:rsid w:val="00F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D5872-9312-4E88-A147-B64EC87D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0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0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047"/>
  </w:style>
  <w:style w:type="paragraph" w:styleId="Piedepgina">
    <w:name w:val="footer"/>
    <w:basedOn w:val="Normal"/>
    <w:link w:val="PiedepginaCar"/>
    <w:uiPriority w:val="99"/>
    <w:unhideWhenUsed/>
    <w:rsid w:val="00A20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047"/>
  </w:style>
  <w:style w:type="paragraph" w:styleId="Textodeglobo">
    <w:name w:val="Balloon Text"/>
    <w:basedOn w:val="Normal"/>
    <w:link w:val="TextodegloboCar"/>
    <w:uiPriority w:val="99"/>
    <w:semiHidden/>
    <w:unhideWhenUsed/>
    <w:rsid w:val="00C6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F2F"/>
    <w:rPr>
      <w:rFonts w:ascii="Segoe UI" w:hAnsi="Segoe UI" w:cs="Segoe UI"/>
      <w:sz w:val="18"/>
      <w:szCs w:val="18"/>
    </w:rPr>
  </w:style>
  <w:style w:type="paragraph" w:customStyle="1" w:styleId="CABEZAS">
    <w:name w:val="CABEZAS"/>
    <w:uiPriority w:val="99"/>
    <w:rsid w:val="00F17A90"/>
    <w:pPr>
      <w:widowControl w:val="0"/>
      <w:autoSpaceDE w:val="0"/>
      <w:autoSpaceDN w:val="0"/>
      <w:spacing w:after="0" w:line="240" w:lineRule="auto"/>
      <w:jc w:val="center"/>
    </w:pPr>
    <w:rPr>
      <w:rFonts w:ascii="Helvetica" w:eastAsia="Times New Roman" w:hAnsi="Helvetica" w:cs="Helvetica"/>
      <w:b/>
      <w:bCs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2956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Dolores Anguiano Alvarez</dc:creator>
  <cp:keywords/>
  <dc:description/>
  <cp:lastModifiedBy>Usuario IMJU</cp:lastModifiedBy>
  <cp:revision>2</cp:revision>
  <cp:lastPrinted>2019-02-01T20:22:00Z</cp:lastPrinted>
  <dcterms:created xsi:type="dcterms:W3CDTF">2021-11-03T18:52:00Z</dcterms:created>
  <dcterms:modified xsi:type="dcterms:W3CDTF">2021-11-03T18:52:00Z</dcterms:modified>
</cp:coreProperties>
</file>