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C61B" w14:textId="430C4635" w:rsidR="002A4FA8" w:rsidRDefault="002A4FA8" w:rsidP="002A4FA8">
      <w:pPr>
        <w:pStyle w:val="Prrafodelista"/>
        <w:ind w:left="1140"/>
        <w:rPr>
          <w:rFonts w:ascii="Arial" w:hAnsi="Arial" w:cs="Arial"/>
          <w:b/>
          <w:sz w:val="32"/>
        </w:rPr>
      </w:pPr>
    </w:p>
    <w:p w14:paraId="48EE4202" w14:textId="77672FFF" w:rsidR="005F51F7" w:rsidRDefault="005F51F7" w:rsidP="002A4FA8">
      <w:pPr>
        <w:pStyle w:val="Prrafodelista"/>
        <w:ind w:left="1140"/>
        <w:rPr>
          <w:rFonts w:ascii="Arial" w:hAnsi="Arial" w:cs="Arial"/>
          <w:b/>
          <w:sz w:val="32"/>
        </w:rPr>
      </w:pPr>
    </w:p>
    <w:p w14:paraId="4CA951B5" w14:textId="16B06133" w:rsidR="005F51F7" w:rsidRDefault="005F51F7" w:rsidP="002A4FA8">
      <w:pPr>
        <w:pStyle w:val="Prrafodelista"/>
        <w:ind w:left="1140"/>
        <w:rPr>
          <w:rFonts w:ascii="Arial" w:hAnsi="Arial" w:cs="Arial"/>
          <w:b/>
          <w:sz w:val="32"/>
        </w:rPr>
      </w:pPr>
    </w:p>
    <w:p w14:paraId="61AD8A17" w14:textId="77777777" w:rsidR="005F51F7" w:rsidRDefault="005F51F7" w:rsidP="005F51F7">
      <w:pPr>
        <w:contextualSpacing/>
        <w:jc w:val="right"/>
        <w:rPr>
          <w:rFonts w:ascii="Arial" w:hAnsi="Arial" w:cs="Arial"/>
          <w:b/>
        </w:rPr>
      </w:pPr>
    </w:p>
    <w:p w14:paraId="59976DF8" w14:textId="10CD39C4" w:rsidR="005F51F7" w:rsidRPr="00C8607E" w:rsidRDefault="005F51F7" w:rsidP="005F51F7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 xml:space="preserve">León, Guanajuato. </w:t>
      </w:r>
      <w:r w:rsidR="00411561">
        <w:rPr>
          <w:rFonts w:ascii="Arial" w:hAnsi="Arial" w:cs="Arial"/>
          <w:b/>
        </w:rPr>
        <w:t xml:space="preserve">A </w:t>
      </w:r>
      <w:r w:rsidR="00DB230A">
        <w:rPr>
          <w:rFonts w:ascii="Arial" w:hAnsi="Arial" w:cs="Arial"/>
          <w:b/>
        </w:rPr>
        <w:t>2 de mayo</w:t>
      </w:r>
      <w:r w:rsidR="00411561">
        <w:rPr>
          <w:rFonts w:ascii="Arial" w:hAnsi="Arial" w:cs="Arial"/>
          <w:b/>
        </w:rPr>
        <w:t xml:space="preserve"> de 2020</w:t>
      </w:r>
    </w:p>
    <w:p w14:paraId="2162A63A" w14:textId="5DC78E34" w:rsidR="005F51F7" w:rsidRPr="00C8607E" w:rsidRDefault="005F51F7" w:rsidP="005F51F7">
      <w:pPr>
        <w:contextualSpacing/>
        <w:jc w:val="right"/>
        <w:rPr>
          <w:rFonts w:ascii="Arial" w:hAnsi="Arial" w:cs="Arial"/>
          <w:b/>
        </w:rPr>
      </w:pPr>
      <w:r w:rsidRPr="00C8607E">
        <w:rPr>
          <w:rFonts w:ascii="Arial" w:hAnsi="Arial" w:cs="Arial"/>
          <w:b/>
        </w:rPr>
        <w:t>Boletín</w:t>
      </w:r>
      <w:r>
        <w:rPr>
          <w:rFonts w:ascii="Arial" w:hAnsi="Arial" w:cs="Arial"/>
          <w:b/>
        </w:rPr>
        <w:t xml:space="preserve"> </w:t>
      </w:r>
      <w:r w:rsidR="00634757">
        <w:rPr>
          <w:rFonts w:ascii="Arial" w:hAnsi="Arial" w:cs="Arial"/>
          <w:b/>
        </w:rPr>
        <w:t>2</w:t>
      </w:r>
      <w:r w:rsidR="00411561">
        <w:rPr>
          <w:rFonts w:ascii="Arial" w:hAnsi="Arial" w:cs="Arial"/>
          <w:b/>
        </w:rPr>
        <w:t>5</w:t>
      </w:r>
      <w:r w:rsidRPr="00C8607E">
        <w:rPr>
          <w:rFonts w:ascii="Arial" w:hAnsi="Arial" w:cs="Arial"/>
          <w:b/>
        </w:rPr>
        <w:t xml:space="preserve">– </w:t>
      </w:r>
      <w:r w:rsidR="00DB230A">
        <w:rPr>
          <w:rFonts w:ascii="Arial" w:hAnsi="Arial" w:cs="Arial"/>
          <w:b/>
        </w:rPr>
        <w:t>0205</w:t>
      </w:r>
      <w:r w:rsidR="00634757">
        <w:rPr>
          <w:rFonts w:ascii="Arial" w:hAnsi="Arial" w:cs="Arial"/>
          <w:b/>
        </w:rPr>
        <w:t>/</w:t>
      </w:r>
      <w:r w:rsidRPr="00C8607E">
        <w:rPr>
          <w:rFonts w:ascii="Arial" w:hAnsi="Arial" w:cs="Arial"/>
          <w:b/>
        </w:rPr>
        <w:t>CCIMJU/20</w:t>
      </w:r>
      <w:r w:rsidR="00411561">
        <w:rPr>
          <w:rFonts w:ascii="Arial" w:hAnsi="Arial" w:cs="Arial"/>
          <w:b/>
        </w:rPr>
        <w:t>20</w:t>
      </w:r>
    </w:p>
    <w:p w14:paraId="608FBE75" w14:textId="77777777" w:rsidR="005F51F7" w:rsidRPr="00C8607E" w:rsidRDefault="005F51F7" w:rsidP="005F51F7">
      <w:pPr>
        <w:jc w:val="both"/>
        <w:rPr>
          <w:rFonts w:ascii="Arial" w:hAnsi="Arial" w:cs="Arial"/>
          <w:b/>
          <w:color w:val="1D2129"/>
          <w:spacing w:val="-2"/>
          <w:lang w:eastAsia="es-ES_tradnl"/>
        </w:rPr>
      </w:pPr>
    </w:p>
    <w:p w14:paraId="058A81F9" w14:textId="77777777" w:rsidR="005F51F7" w:rsidRPr="00C8607E" w:rsidRDefault="005F51F7" w:rsidP="005F51F7">
      <w:pPr>
        <w:jc w:val="both"/>
        <w:rPr>
          <w:rFonts w:ascii="Arial" w:hAnsi="Arial" w:cs="Arial"/>
          <w:b/>
          <w:color w:val="1D2129"/>
          <w:spacing w:val="-2"/>
          <w:lang w:eastAsia="es-ES_tradnl"/>
        </w:rPr>
      </w:pPr>
    </w:p>
    <w:p w14:paraId="4EE34983" w14:textId="482A1850" w:rsidR="000A424C" w:rsidRPr="000A424C" w:rsidRDefault="00B54AE9" w:rsidP="000A42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Hablemos ¿qué nos hace jóvenes? </w:t>
      </w:r>
    </w:p>
    <w:p w14:paraId="0088139D" w14:textId="77777777" w:rsidR="000A424C" w:rsidRPr="000A424C" w:rsidRDefault="000A424C" w:rsidP="000A424C">
      <w:pPr>
        <w:jc w:val="center"/>
        <w:rPr>
          <w:rFonts w:ascii="Arial" w:hAnsi="Arial" w:cs="Arial"/>
          <w:b/>
          <w:sz w:val="28"/>
          <w:szCs w:val="28"/>
        </w:rPr>
      </w:pPr>
    </w:p>
    <w:p w14:paraId="4E290059" w14:textId="60049B59" w:rsidR="00D64B81" w:rsidRDefault="00D64B81" w:rsidP="00D64B81">
      <w:pPr>
        <w:jc w:val="both"/>
      </w:pPr>
      <w:r>
        <w:t xml:space="preserve">Dentro de las actividades </w:t>
      </w:r>
      <w:r w:rsidR="00B54AE9">
        <w:t>d</w:t>
      </w:r>
      <w:r>
        <w:t>el Instituto Municipal de la Juventud</w:t>
      </w:r>
      <w:r w:rsidR="00B54AE9">
        <w:t xml:space="preserve"> se realizan investigaciones donde se</w:t>
      </w:r>
      <w:r>
        <w:t xml:space="preserve"> </w:t>
      </w:r>
      <w:r w:rsidR="00B54AE9">
        <w:t>plantean los</w:t>
      </w:r>
      <w:r>
        <w:t xml:space="preserve"> escenarios que viven y vivirán las y los jóvenes</w:t>
      </w:r>
      <w:r w:rsidR="00B54AE9">
        <w:t xml:space="preserve"> de León</w:t>
      </w:r>
      <w:r>
        <w:t xml:space="preserve">, la ampliación de lo que es la vida juvenil, mostrando la influencia que tiene su desarrollo en </w:t>
      </w:r>
      <w:r w:rsidR="00B54AE9">
        <w:t xml:space="preserve">los </w:t>
      </w:r>
      <w:r>
        <w:t>espacios público</w:t>
      </w:r>
      <w:r w:rsidR="00B54AE9">
        <w:t>s</w:t>
      </w:r>
      <w:r>
        <w:t xml:space="preserve"> y la importancia que tienen </w:t>
      </w:r>
      <w:r w:rsidR="00B54AE9">
        <w:t>para generar política pública</w:t>
      </w:r>
      <w:r>
        <w:t>.</w:t>
      </w:r>
    </w:p>
    <w:p w14:paraId="15FF4381" w14:textId="77777777" w:rsidR="00D64B81" w:rsidRDefault="00D64B81" w:rsidP="00D64B81">
      <w:pPr>
        <w:jc w:val="both"/>
      </w:pPr>
    </w:p>
    <w:p w14:paraId="7CCD7849" w14:textId="12F2CDC5" w:rsidR="00D64B81" w:rsidRDefault="00D64B81" w:rsidP="00D64B81">
      <w:pPr>
        <w:jc w:val="both"/>
      </w:pPr>
      <w:r>
        <w:t xml:space="preserve">Esto se desprende de la pregunta ¿Qué nos hace jóvenes?, partiendo de una </w:t>
      </w:r>
      <w:r w:rsidR="00B54AE9">
        <w:t>serie de investigaciones</w:t>
      </w:r>
      <w:r>
        <w:t xml:space="preserve"> en la</w:t>
      </w:r>
      <w:r w:rsidR="00B54AE9">
        <w:t>s</w:t>
      </w:r>
      <w:r>
        <w:t xml:space="preserve"> que se cuestiona la juventud. Todo esto con respecto al rango de edad</w:t>
      </w:r>
      <w:r w:rsidR="00B54AE9">
        <w:t>,</w:t>
      </w:r>
      <w:r>
        <w:t xml:space="preserve"> </w:t>
      </w:r>
      <w:r w:rsidR="00B54AE9">
        <w:t xml:space="preserve">que abarcan de los 12 a los 29 años, </w:t>
      </w:r>
      <w:r>
        <w:t xml:space="preserve">estipulado en las Leyes sobre juventud en México a nivel federal, estatal y municipal. </w:t>
      </w:r>
    </w:p>
    <w:p w14:paraId="718C9336" w14:textId="77777777" w:rsidR="00D64B81" w:rsidRDefault="00D64B81" w:rsidP="00D64B81">
      <w:pPr>
        <w:jc w:val="both"/>
      </w:pPr>
    </w:p>
    <w:p w14:paraId="38F860D9" w14:textId="2FC891F6" w:rsidR="00D64B81" w:rsidRDefault="00B54AE9" w:rsidP="00D64B81">
      <w:pPr>
        <w:jc w:val="both"/>
      </w:pPr>
      <w:r>
        <w:t>Las reflexionas sobre este tema</w:t>
      </w:r>
      <w:r w:rsidR="00D64B81">
        <w:t xml:space="preserve"> se presentará</w:t>
      </w:r>
      <w:r>
        <w:t>n</w:t>
      </w:r>
      <w:r w:rsidR="00D64B81">
        <w:t xml:space="preserve"> el 6, 13 y 20 de mayo, a las 19:00 horas por medio de Facebook Live en  León Joven, </w:t>
      </w:r>
      <w:r>
        <w:t xml:space="preserve">donde </w:t>
      </w:r>
      <w:r w:rsidR="00D64B81">
        <w:t>se tratar</w:t>
      </w:r>
      <w:r>
        <w:t>á</w:t>
      </w:r>
      <w:r w:rsidR="00D64B81">
        <w:t xml:space="preserve"> el tema </w:t>
      </w:r>
      <w:r>
        <w:t>en tres tópicos:</w:t>
      </w:r>
      <w:r w:rsidR="00D64B81">
        <w:t xml:space="preserve"> </w:t>
      </w:r>
    </w:p>
    <w:p w14:paraId="2BA843C5" w14:textId="77777777" w:rsidR="00D64B81" w:rsidRDefault="00D64B81" w:rsidP="00D64B81">
      <w:pPr>
        <w:jc w:val="both"/>
      </w:pPr>
    </w:p>
    <w:p w14:paraId="3C3ADE7D" w14:textId="4CCF5217" w:rsidR="00D64B81" w:rsidRDefault="00D64B81" w:rsidP="00D64B81">
      <w:pPr>
        <w:jc w:val="both"/>
      </w:pPr>
      <w:r>
        <w:t>1.-</w:t>
      </w:r>
      <w:r>
        <w:rPr>
          <w:i/>
        </w:rPr>
        <w:t xml:space="preserve"> Moratoria social: perspectivas entorno a lo juvenil o ser joven</w:t>
      </w:r>
      <w:r>
        <w:t>, en est</w:t>
      </w:r>
      <w:r w:rsidR="00B54AE9">
        <w:t xml:space="preserve">a charla </w:t>
      </w:r>
      <w:r>
        <w:t>veremos algunas categorías que nos permiten entender el ser joven</w:t>
      </w:r>
      <w:r w:rsidR="00B54AE9">
        <w:t>,</w:t>
      </w:r>
      <w:r>
        <w:t xml:space="preserve"> no solo por su</w:t>
      </w:r>
      <w:r w:rsidR="00B54AE9">
        <w:t xml:space="preserve"> </w:t>
      </w:r>
      <w:r>
        <w:t>clasificación mediante la edad.</w:t>
      </w:r>
    </w:p>
    <w:p w14:paraId="0422C216" w14:textId="77777777" w:rsidR="00D64B81" w:rsidRDefault="00D64B81" w:rsidP="00D64B81">
      <w:pPr>
        <w:jc w:val="both"/>
      </w:pPr>
    </w:p>
    <w:p w14:paraId="32DF2BA8" w14:textId="49B9D21E" w:rsidR="00D64B81" w:rsidRDefault="00D64B81" w:rsidP="00D64B81">
      <w:pPr>
        <w:jc w:val="both"/>
      </w:pPr>
      <w:r>
        <w:t xml:space="preserve">2.- </w:t>
      </w:r>
      <w:r>
        <w:rPr>
          <w:i/>
        </w:rPr>
        <w:t xml:space="preserve">Jóvenes y espacio público: prácticas culturales en el contexto de la ciudad, </w:t>
      </w:r>
      <w:r w:rsidR="00034EEE">
        <w:rPr>
          <w:i/>
        </w:rPr>
        <w:t xml:space="preserve">donde </w:t>
      </w:r>
      <w:r>
        <w:t>se tocar</w:t>
      </w:r>
      <w:r w:rsidR="00034EEE">
        <w:t>á</w:t>
      </w:r>
      <w:r>
        <w:t>n temas como la relación jóvenes-espacio público, prácticas culturales juveniles, espacio vivido, apropiación del espacio, apego al lugar, e</w:t>
      </w:r>
      <w:r w:rsidR="00034EEE">
        <w:t xml:space="preserve">ntre otras. </w:t>
      </w:r>
    </w:p>
    <w:p w14:paraId="78BE9519" w14:textId="77777777" w:rsidR="00034EEE" w:rsidRDefault="00034EEE" w:rsidP="00D64B81">
      <w:pPr>
        <w:jc w:val="both"/>
      </w:pPr>
    </w:p>
    <w:p w14:paraId="369A9BD5" w14:textId="158F33B5" w:rsidR="00D64B81" w:rsidRDefault="00D64B81" w:rsidP="00D64B81">
      <w:pPr>
        <w:jc w:val="both"/>
      </w:pPr>
      <w:r>
        <w:t xml:space="preserve">3.- ¿Quiénes son las personas jóvenes para las instituciones gubernamentales?, </w:t>
      </w:r>
      <w:r w:rsidR="00034EEE">
        <w:t xml:space="preserve">donde se hablará sobre el </w:t>
      </w:r>
      <w:r>
        <w:t>por qué existen instituciones dedicadas a jóvenes en México y cuáles han sido las conceptualizaciones.</w:t>
      </w:r>
    </w:p>
    <w:p w14:paraId="453BFE9D" w14:textId="77777777" w:rsidR="00D64B81" w:rsidRDefault="00D64B81" w:rsidP="00D64B81">
      <w:pPr>
        <w:jc w:val="both"/>
      </w:pPr>
    </w:p>
    <w:p w14:paraId="29A3B5C9" w14:textId="17FFA178" w:rsidR="00D64B81" w:rsidRDefault="00034EEE" w:rsidP="00D64B81">
      <w:pPr>
        <w:jc w:val="both"/>
      </w:pPr>
      <w:r>
        <w:t>Las y los jóvenes podrán</w:t>
      </w:r>
      <w:r w:rsidR="00D64B81">
        <w:t xml:space="preserve"> participar a modo de conversación para así lograr dialogar, cuestionar y analizar el tema y lograr visibilizar los elementos socioculturales que influyen en la construcción de los conceptos juventud, joven y juvenil.</w:t>
      </w:r>
    </w:p>
    <w:p w14:paraId="0881B751" w14:textId="77777777" w:rsidR="00D64B81" w:rsidRDefault="00D64B81" w:rsidP="00D64B81">
      <w:pPr>
        <w:jc w:val="both"/>
      </w:pPr>
    </w:p>
    <w:p w14:paraId="736242FD" w14:textId="0818B99B" w:rsidR="00D64B81" w:rsidRDefault="00D64B81" w:rsidP="00D64B81">
      <w:pPr>
        <w:jc w:val="both"/>
      </w:pPr>
      <w:r>
        <w:t>Est</w:t>
      </w:r>
      <w:r w:rsidR="00034EEE">
        <w:t xml:space="preserve">as charlas </w:t>
      </w:r>
      <w:r>
        <w:t xml:space="preserve">serán </w:t>
      </w:r>
      <w:r w:rsidR="00034EEE">
        <w:t>impartidas</w:t>
      </w:r>
      <w:r>
        <w:t xml:space="preserve"> por Mariana Enríquez Barrera y Job Emmanuel Alba Ángel</w:t>
      </w:r>
      <w:r w:rsidR="00034EEE">
        <w:t xml:space="preserve"> </w:t>
      </w:r>
    </w:p>
    <w:p w14:paraId="78538C8E" w14:textId="0199D8A3" w:rsidR="00034EEE" w:rsidRDefault="00D64B81" w:rsidP="00D64B81">
      <w:pPr>
        <w:jc w:val="both"/>
      </w:pPr>
      <w:r>
        <w:t>del departamento de Investigación del IMJU</w:t>
      </w:r>
      <w:r w:rsidR="00034EEE">
        <w:t xml:space="preserve"> en la página </w:t>
      </w:r>
      <w:hyperlink r:id="rId7" w:history="1">
        <w:r w:rsidR="00034EEE">
          <w:rPr>
            <w:rStyle w:val="Hipervnculo"/>
          </w:rPr>
          <w:t>https://www.facebook.com/leon.joven1/</w:t>
        </w:r>
      </w:hyperlink>
      <w:r w:rsidR="00034EEE">
        <w:t xml:space="preserve"> </w:t>
      </w:r>
    </w:p>
    <w:p w14:paraId="6AB7EF97" w14:textId="06189360" w:rsidR="00A41DB2" w:rsidRPr="000A424C" w:rsidRDefault="00A41DB2" w:rsidP="000A424C">
      <w:pPr>
        <w:jc w:val="both"/>
        <w:rPr>
          <w:rFonts w:ascii="Arial" w:hAnsi="Arial" w:cs="Arial"/>
          <w:bCs/>
        </w:rPr>
      </w:pPr>
    </w:p>
    <w:sectPr w:rsidR="00A41DB2" w:rsidRPr="000A424C" w:rsidSect="006606A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AB48" w14:textId="77777777" w:rsidR="00855C63" w:rsidRDefault="00855C63" w:rsidP="009A4F9E">
      <w:r>
        <w:separator/>
      </w:r>
    </w:p>
  </w:endnote>
  <w:endnote w:type="continuationSeparator" w:id="0">
    <w:p w14:paraId="3EB49C2D" w14:textId="77777777" w:rsidR="00855C63" w:rsidRDefault="00855C63" w:rsidP="009A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44A5" w14:textId="77777777" w:rsidR="00855C63" w:rsidRDefault="00855C63" w:rsidP="009A4F9E">
      <w:r>
        <w:separator/>
      </w:r>
    </w:p>
  </w:footnote>
  <w:footnote w:type="continuationSeparator" w:id="0">
    <w:p w14:paraId="24B56160" w14:textId="77777777" w:rsidR="00855C63" w:rsidRDefault="00855C63" w:rsidP="009A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1957" w14:textId="2776CB29" w:rsidR="00D01BA7" w:rsidRDefault="00855C63">
    <w:pPr>
      <w:pStyle w:val="Encabezado"/>
    </w:pPr>
    <w:r>
      <w:rPr>
        <w:noProof/>
        <w:lang w:val="es-MX" w:eastAsia="es-MX"/>
      </w:rPr>
      <w:pict w14:anchorId="135C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0906" o:spid="_x0000_s205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6EFD" w14:textId="5D194F17" w:rsidR="00D01BA7" w:rsidRDefault="009F1D7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AA0E32" wp14:editId="21232A45">
          <wp:simplePos x="0" y="0"/>
          <wp:positionH relativeFrom="column">
            <wp:posOffset>-615315</wp:posOffset>
          </wp:positionH>
          <wp:positionV relativeFrom="paragraph">
            <wp:posOffset>22860</wp:posOffset>
          </wp:positionV>
          <wp:extent cx="2407920" cy="423729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42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59B9"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3F75B1BF" wp14:editId="2D0D8896">
          <wp:simplePos x="0" y="0"/>
          <wp:positionH relativeFrom="column">
            <wp:posOffset>-1143635</wp:posOffset>
          </wp:positionH>
          <wp:positionV relativeFrom="paragraph">
            <wp:posOffset>-594995</wp:posOffset>
          </wp:positionV>
          <wp:extent cx="7887335" cy="10208928"/>
          <wp:effectExtent l="0" t="0" r="12065" b="1905"/>
          <wp:wrapNone/>
          <wp:docPr id="1" name="Imagen 1" descr="Hoja-Membretada-Comunicación-Social---Información-y-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-Membretada-Comunicación-Social---Información-y-Prens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1020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55F4" w14:textId="09E7DC7A" w:rsidR="00D01BA7" w:rsidRDefault="00855C63">
    <w:pPr>
      <w:pStyle w:val="Encabezado"/>
    </w:pPr>
    <w:r>
      <w:rPr>
        <w:noProof/>
        <w:lang w:val="es-MX" w:eastAsia="es-MX"/>
      </w:rPr>
      <w:pict w14:anchorId="1F01E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0905" o:spid="_x0000_s205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363"/>
    <w:multiLevelType w:val="hybridMultilevel"/>
    <w:tmpl w:val="F446A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5E4"/>
    <w:multiLevelType w:val="hybridMultilevel"/>
    <w:tmpl w:val="A4E2E6C6"/>
    <w:lvl w:ilvl="0" w:tplc="A9C8D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800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644"/>
    <w:multiLevelType w:val="hybridMultilevel"/>
    <w:tmpl w:val="94D2D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0DAB"/>
    <w:multiLevelType w:val="hybridMultilevel"/>
    <w:tmpl w:val="F66ACC48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DA336DA"/>
    <w:multiLevelType w:val="hybridMultilevel"/>
    <w:tmpl w:val="03B6B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817FF"/>
    <w:multiLevelType w:val="hybridMultilevel"/>
    <w:tmpl w:val="6DB08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1289"/>
    <w:multiLevelType w:val="hybridMultilevel"/>
    <w:tmpl w:val="80CC8E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5302E"/>
    <w:multiLevelType w:val="hybridMultilevel"/>
    <w:tmpl w:val="2820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719F"/>
    <w:multiLevelType w:val="hybridMultilevel"/>
    <w:tmpl w:val="5CB03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7BF5"/>
    <w:multiLevelType w:val="hybridMultilevel"/>
    <w:tmpl w:val="578CE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0EBA"/>
    <w:multiLevelType w:val="hybridMultilevel"/>
    <w:tmpl w:val="62EA4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51AD"/>
    <w:multiLevelType w:val="hybridMultilevel"/>
    <w:tmpl w:val="46AC98E0"/>
    <w:lvl w:ilvl="0" w:tplc="B6125F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860C3"/>
    <w:multiLevelType w:val="hybridMultilevel"/>
    <w:tmpl w:val="A352E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5785D"/>
    <w:multiLevelType w:val="hybridMultilevel"/>
    <w:tmpl w:val="914484F8"/>
    <w:lvl w:ilvl="0" w:tplc="457AA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833"/>
    <w:multiLevelType w:val="hybridMultilevel"/>
    <w:tmpl w:val="645C89F2"/>
    <w:lvl w:ilvl="0" w:tplc="749C12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2F5A"/>
    <w:multiLevelType w:val="hybridMultilevel"/>
    <w:tmpl w:val="8416AF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2587"/>
    <w:multiLevelType w:val="hybridMultilevel"/>
    <w:tmpl w:val="BE22C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00DA2"/>
    <w:multiLevelType w:val="hybridMultilevel"/>
    <w:tmpl w:val="467EC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65DED"/>
    <w:multiLevelType w:val="hybridMultilevel"/>
    <w:tmpl w:val="5030A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5"/>
  </w:num>
  <w:num w:numId="8">
    <w:abstractNumId w:val="2"/>
  </w:num>
  <w:num w:numId="9">
    <w:abstractNumId w:val="16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318"/>
    <w:rsid w:val="0002715E"/>
    <w:rsid w:val="000279D9"/>
    <w:rsid w:val="00031C52"/>
    <w:rsid w:val="00034EEE"/>
    <w:rsid w:val="00037E0A"/>
    <w:rsid w:val="00043C1E"/>
    <w:rsid w:val="00044D8E"/>
    <w:rsid w:val="000474F7"/>
    <w:rsid w:val="00047892"/>
    <w:rsid w:val="00071AC3"/>
    <w:rsid w:val="00093A33"/>
    <w:rsid w:val="0009620C"/>
    <w:rsid w:val="00096C6B"/>
    <w:rsid w:val="000978A2"/>
    <w:rsid w:val="000A424C"/>
    <w:rsid w:val="000A4F86"/>
    <w:rsid w:val="000B0F2E"/>
    <w:rsid w:val="000C18CA"/>
    <w:rsid w:val="000C4327"/>
    <w:rsid w:val="000C5D63"/>
    <w:rsid w:val="000D4369"/>
    <w:rsid w:val="000E13FC"/>
    <w:rsid w:val="000E6298"/>
    <w:rsid w:val="000F73E0"/>
    <w:rsid w:val="001072F1"/>
    <w:rsid w:val="001327F8"/>
    <w:rsid w:val="001350AB"/>
    <w:rsid w:val="001361D4"/>
    <w:rsid w:val="00142F71"/>
    <w:rsid w:val="00160344"/>
    <w:rsid w:val="00161CA6"/>
    <w:rsid w:val="001672C2"/>
    <w:rsid w:val="0017105C"/>
    <w:rsid w:val="00174F8B"/>
    <w:rsid w:val="0018348D"/>
    <w:rsid w:val="00183EC6"/>
    <w:rsid w:val="0018567B"/>
    <w:rsid w:val="00187CF7"/>
    <w:rsid w:val="001B154C"/>
    <w:rsid w:val="001B360B"/>
    <w:rsid w:val="001B606F"/>
    <w:rsid w:val="001D0642"/>
    <w:rsid w:val="001E0FFE"/>
    <w:rsid w:val="001F7992"/>
    <w:rsid w:val="00204545"/>
    <w:rsid w:val="00212123"/>
    <w:rsid w:val="00214482"/>
    <w:rsid w:val="00224405"/>
    <w:rsid w:val="00225BB8"/>
    <w:rsid w:val="00236C13"/>
    <w:rsid w:val="00240A94"/>
    <w:rsid w:val="002441B6"/>
    <w:rsid w:val="0025047A"/>
    <w:rsid w:val="0025077D"/>
    <w:rsid w:val="00266AAE"/>
    <w:rsid w:val="00271BBF"/>
    <w:rsid w:val="002759B9"/>
    <w:rsid w:val="00291C09"/>
    <w:rsid w:val="00294900"/>
    <w:rsid w:val="002A4FA8"/>
    <w:rsid w:val="002B6895"/>
    <w:rsid w:val="002D05AA"/>
    <w:rsid w:val="002D7A3B"/>
    <w:rsid w:val="002F3E4D"/>
    <w:rsid w:val="00330EB4"/>
    <w:rsid w:val="003458FD"/>
    <w:rsid w:val="00374C66"/>
    <w:rsid w:val="00377A33"/>
    <w:rsid w:val="00381526"/>
    <w:rsid w:val="003859D0"/>
    <w:rsid w:val="003A2F6E"/>
    <w:rsid w:val="003A549F"/>
    <w:rsid w:val="003C50C4"/>
    <w:rsid w:val="003D59CC"/>
    <w:rsid w:val="003F6078"/>
    <w:rsid w:val="004104BC"/>
    <w:rsid w:val="00411561"/>
    <w:rsid w:val="00415071"/>
    <w:rsid w:val="00420922"/>
    <w:rsid w:val="00422F2B"/>
    <w:rsid w:val="00423066"/>
    <w:rsid w:val="0043708E"/>
    <w:rsid w:val="004817A1"/>
    <w:rsid w:val="00481EC4"/>
    <w:rsid w:val="00485D27"/>
    <w:rsid w:val="004A4A96"/>
    <w:rsid w:val="004B26BA"/>
    <w:rsid w:val="004B3910"/>
    <w:rsid w:val="004C1F6F"/>
    <w:rsid w:val="004C7C65"/>
    <w:rsid w:val="004D0755"/>
    <w:rsid w:val="004D1B38"/>
    <w:rsid w:val="004D2EA6"/>
    <w:rsid w:val="004E480A"/>
    <w:rsid w:val="004F06D6"/>
    <w:rsid w:val="004F5873"/>
    <w:rsid w:val="005004A0"/>
    <w:rsid w:val="005043BF"/>
    <w:rsid w:val="00516BB7"/>
    <w:rsid w:val="005171A3"/>
    <w:rsid w:val="00536552"/>
    <w:rsid w:val="00541CD8"/>
    <w:rsid w:val="0054378E"/>
    <w:rsid w:val="00552CA8"/>
    <w:rsid w:val="00554C42"/>
    <w:rsid w:val="00555701"/>
    <w:rsid w:val="005647FA"/>
    <w:rsid w:val="00572B9C"/>
    <w:rsid w:val="00573649"/>
    <w:rsid w:val="0058593B"/>
    <w:rsid w:val="00591F90"/>
    <w:rsid w:val="005A2011"/>
    <w:rsid w:val="005B0593"/>
    <w:rsid w:val="005C6854"/>
    <w:rsid w:val="005D31C9"/>
    <w:rsid w:val="005D323D"/>
    <w:rsid w:val="005F51F7"/>
    <w:rsid w:val="005F68DE"/>
    <w:rsid w:val="00601E2D"/>
    <w:rsid w:val="0062054B"/>
    <w:rsid w:val="006247FC"/>
    <w:rsid w:val="00625A2F"/>
    <w:rsid w:val="00626A3E"/>
    <w:rsid w:val="00626DEB"/>
    <w:rsid w:val="00627098"/>
    <w:rsid w:val="00634757"/>
    <w:rsid w:val="00636C2A"/>
    <w:rsid w:val="00645318"/>
    <w:rsid w:val="00651DE5"/>
    <w:rsid w:val="00654DB4"/>
    <w:rsid w:val="006606A3"/>
    <w:rsid w:val="00664BC2"/>
    <w:rsid w:val="00677797"/>
    <w:rsid w:val="0068132E"/>
    <w:rsid w:val="0068425D"/>
    <w:rsid w:val="00687045"/>
    <w:rsid w:val="00691F2B"/>
    <w:rsid w:val="0069698A"/>
    <w:rsid w:val="006A7455"/>
    <w:rsid w:val="006B25E2"/>
    <w:rsid w:val="006D3205"/>
    <w:rsid w:val="006E4367"/>
    <w:rsid w:val="006F41B8"/>
    <w:rsid w:val="006F4E35"/>
    <w:rsid w:val="00700126"/>
    <w:rsid w:val="0072620A"/>
    <w:rsid w:val="00730A35"/>
    <w:rsid w:val="007334A7"/>
    <w:rsid w:val="00736A43"/>
    <w:rsid w:val="00740971"/>
    <w:rsid w:val="007425B5"/>
    <w:rsid w:val="00744270"/>
    <w:rsid w:val="00757BC4"/>
    <w:rsid w:val="00757BF2"/>
    <w:rsid w:val="00775DC4"/>
    <w:rsid w:val="007856EA"/>
    <w:rsid w:val="0078665B"/>
    <w:rsid w:val="0079236F"/>
    <w:rsid w:val="007B1B97"/>
    <w:rsid w:val="007C718F"/>
    <w:rsid w:val="007D0B96"/>
    <w:rsid w:val="0081262B"/>
    <w:rsid w:val="008158AA"/>
    <w:rsid w:val="008240E3"/>
    <w:rsid w:val="00837913"/>
    <w:rsid w:val="008447EC"/>
    <w:rsid w:val="00845244"/>
    <w:rsid w:val="00850A02"/>
    <w:rsid w:val="008559D8"/>
    <w:rsid w:val="00855C63"/>
    <w:rsid w:val="0086370D"/>
    <w:rsid w:val="008762EF"/>
    <w:rsid w:val="00883593"/>
    <w:rsid w:val="00893945"/>
    <w:rsid w:val="0089788B"/>
    <w:rsid w:val="008A4C8E"/>
    <w:rsid w:val="008A5E5C"/>
    <w:rsid w:val="008C5EC1"/>
    <w:rsid w:val="008C6341"/>
    <w:rsid w:val="008D2D57"/>
    <w:rsid w:val="008D34CD"/>
    <w:rsid w:val="00901F35"/>
    <w:rsid w:val="009029EC"/>
    <w:rsid w:val="0090528D"/>
    <w:rsid w:val="00916C45"/>
    <w:rsid w:val="00917EA1"/>
    <w:rsid w:val="00924B6A"/>
    <w:rsid w:val="00926738"/>
    <w:rsid w:val="00944131"/>
    <w:rsid w:val="009460A5"/>
    <w:rsid w:val="009568E7"/>
    <w:rsid w:val="0096564A"/>
    <w:rsid w:val="009670BD"/>
    <w:rsid w:val="00971EB9"/>
    <w:rsid w:val="00976BF3"/>
    <w:rsid w:val="00980EEC"/>
    <w:rsid w:val="00985AD1"/>
    <w:rsid w:val="0098754D"/>
    <w:rsid w:val="00993C01"/>
    <w:rsid w:val="00993DC2"/>
    <w:rsid w:val="009A0A0D"/>
    <w:rsid w:val="009A31DC"/>
    <w:rsid w:val="009A37F7"/>
    <w:rsid w:val="009A4F9E"/>
    <w:rsid w:val="009C294F"/>
    <w:rsid w:val="009C2CFB"/>
    <w:rsid w:val="009D3691"/>
    <w:rsid w:val="009E4714"/>
    <w:rsid w:val="009F1D7D"/>
    <w:rsid w:val="009F3722"/>
    <w:rsid w:val="00A01067"/>
    <w:rsid w:val="00A033F5"/>
    <w:rsid w:val="00A322BD"/>
    <w:rsid w:val="00A41DB2"/>
    <w:rsid w:val="00A524DF"/>
    <w:rsid w:val="00A85708"/>
    <w:rsid w:val="00AA046D"/>
    <w:rsid w:val="00AD0189"/>
    <w:rsid w:val="00AD088B"/>
    <w:rsid w:val="00AD1413"/>
    <w:rsid w:val="00AE29D3"/>
    <w:rsid w:val="00AE337B"/>
    <w:rsid w:val="00AF0F89"/>
    <w:rsid w:val="00B267BD"/>
    <w:rsid w:val="00B30C7B"/>
    <w:rsid w:val="00B35988"/>
    <w:rsid w:val="00B514A1"/>
    <w:rsid w:val="00B51908"/>
    <w:rsid w:val="00B53C23"/>
    <w:rsid w:val="00B54AE9"/>
    <w:rsid w:val="00B57A1C"/>
    <w:rsid w:val="00B6222B"/>
    <w:rsid w:val="00B74F8B"/>
    <w:rsid w:val="00B75594"/>
    <w:rsid w:val="00B7726A"/>
    <w:rsid w:val="00B81398"/>
    <w:rsid w:val="00B932C0"/>
    <w:rsid w:val="00B95466"/>
    <w:rsid w:val="00B975FD"/>
    <w:rsid w:val="00BA6C30"/>
    <w:rsid w:val="00BA7CC0"/>
    <w:rsid w:val="00BB7DAD"/>
    <w:rsid w:val="00BC5CA2"/>
    <w:rsid w:val="00BC6E36"/>
    <w:rsid w:val="00BF0CA7"/>
    <w:rsid w:val="00BF6E66"/>
    <w:rsid w:val="00C02916"/>
    <w:rsid w:val="00C10C70"/>
    <w:rsid w:val="00C1156F"/>
    <w:rsid w:val="00C304D0"/>
    <w:rsid w:val="00C31E63"/>
    <w:rsid w:val="00C44927"/>
    <w:rsid w:val="00C679C0"/>
    <w:rsid w:val="00C73D97"/>
    <w:rsid w:val="00C751AE"/>
    <w:rsid w:val="00C83F67"/>
    <w:rsid w:val="00C8508A"/>
    <w:rsid w:val="00C85C3F"/>
    <w:rsid w:val="00C9529A"/>
    <w:rsid w:val="00CB3533"/>
    <w:rsid w:val="00CB5ED5"/>
    <w:rsid w:val="00CC208A"/>
    <w:rsid w:val="00CC5336"/>
    <w:rsid w:val="00CE2F5E"/>
    <w:rsid w:val="00CE7BFD"/>
    <w:rsid w:val="00CF4356"/>
    <w:rsid w:val="00D01BA7"/>
    <w:rsid w:val="00D10D21"/>
    <w:rsid w:val="00D466EB"/>
    <w:rsid w:val="00D527A9"/>
    <w:rsid w:val="00D64B60"/>
    <w:rsid w:val="00D64B81"/>
    <w:rsid w:val="00D65E2B"/>
    <w:rsid w:val="00D75D1E"/>
    <w:rsid w:val="00D841E6"/>
    <w:rsid w:val="00D93959"/>
    <w:rsid w:val="00DA1D7F"/>
    <w:rsid w:val="00DA315E"/>
    <w:rsid w:val="00DB230A"/>
    <w:rsid w:val="00DB3281"/>
    <w:rsid w:val="00DC195C"/>
    <w:rsid w:val="00DD1663"/>
    <w:rsid w:val="00DE111F"/>
    <w:rsid w:val="00DE5B29"/>
    <w:rsid w:val="00DE730C"/>
    <w:rsid w:val="00DF2650"/>
    <w:rsid w:val="00DF409E"/>
    <w:rsid w:val="00E07F67"/>
    <w:rsid w:val="00E217F1"/>
    <w:rsid w:val="00E25D46"/>
    <w:rsid w:val="00E26743"/>
    <w:rsid w:val="00E275DD"/>
    <w:rsid w:val="00E3231B"/>
    <w:rsid w:val="00E474E8"/>
    <w:rsid w:val="00E56B83"/>
    <w:rsid w:val="00E669A3"/>
    <w:rsid w:val="00E7290D"/>
    <w:rsid w:val="00E74715"/>
    <w:rsid w:val="00E87FDA"/>
    <w:rsid w:val="00E9098E"/>
    <w:rsid w:val="00E917E2"/>
    <w:rsid w:val="00EA1578"/>
    <w:rsid w:val="00EC221F"/>
    <w:rsid w:val="00EC2B31"/>
    <w:rsid w:val="00ED0C2A"/>
    <w:rsid w:val="00EE7918"/>
    <w:rsid w:val="00EF1674"/>
    <w:rsid w:val="00F02CBF"/>
    <w:rsid w:val="00F02F15"/>
    <w:rsid w:val="00F20B11"/>
    <w:rsid w:val="00F40DE7"/>
    <w:rsid w:val="00F45DD7"/>
    <w:rsid w:val="00F466AB"/>
    <w:rsid w:val="00F56AAC"/>
    <w:rsid w:val="00F6609F"/>
    <w:rsid w:val="00F7694D"/>
    <w:rsid w:val="00F7792F"/>
    <w:rsid w:val="00F81A53"/>
    <w:rsid w:val="00F87283"/>
    <w:rsid w:val="00F953BC"/>
    <w:rsid w:val="00FA1978"/>
    <w:rsid w:val="00FB2650"/>
    <w:rsid w:val="00FB2AA5"/>
    <w:rsid w:val="00FC0CF7"/>
    <w:rsid w:val="00FC1732"/>
    <w:rsid w:val="00FD32FA"/>
    <w:rsid w:val="00FD3893"/>
    <w:rsid w:val="00FD57D9"/>
    <w:rsid w:val="00FE7138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4ED31B"/>
  <w14:defaultImageDpi w14:val="32767"/>
  <w15:docId w15:val="{B8D47B22-22EC-42E3-A71D-42AA6760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9E"/>
  </w:style>
  <w:style w:type="paragraph" w:styleId="Piedepgina">
    <w:name w:val="footer"/>
    <w:basedOn w:val="Normal"/>
    <w:link w:val="PiedepginaCar"/>
    <w:uiPriority w:val="99"/>
    <w:unhideWhenUsed/>
    <w:rsid w:val="009A4F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9E"/>
  </w:style>
  <w:style w:type="paragraph" w:styleId="Prrafodelista">
    <w:name w:val="List Paragraph"/>
    <w:basedOn w:val="Normal"/>
    <w:uiPriority w:val="34"/>
    <w:qFormat/>
    <w:rsid w:val="00DE11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0A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81A5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5F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on.joven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Tapia</dc:creator>
  <cp:lastModifiedBy>María Fernanda Méndez Aguayo</cp:lastModifiedBy>
  <cp:revision>59</cp:revision>
  <dcterms:created xsi:type="dcterms:W3CDTF">2018-10-19T14:42:00Z</dcterms:created>
  <dcterms:modified xsi:type="dcterms:W3CDTF">2020-05-01T16:27:00Z</dcterms:modified>
</cp:coreProperties>
</file>