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023E6"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roofErr w:type="gramStart"/>
      <w:r w:rsidRPr="00E74967">
        <w:rPr>
          <w:rFonts w:cs="Calibri"/>
        </w:rPr>
        <w:t>la misma</w:t>
      </w:r>
      <w:proofErr w:type="gramEnd"/>
      <w:r w:rsidRPr="00E74967">
        <w:rPr>
          <w:rFonts w:cs="Calibri"/>
        </w:rPr>
        <w:t>,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proofErr w:type="gramStart"/>
      <w:r w:rsidRPr="00E74967">
        <w:rPr>
          <w:rFonts w:cs="Calibri"/>
        </w:rPr>
        <w:t>los m</w:t>
      </w:r>
      <w:r w:rsidR="00E00323" w:rsidRPr="00E74967">
        <w:rPr>
          <w:rFonts w:cs="Calibri"/>
        </w:rPr>
        <w:t>ismos</w:t>
      </w:r>
      <w:proofErr w:type="gramEnd"/>
      <w:r w:rsidR="00E00323" w:rsidRPr="00E74967">
        <w:rPr>
          <w:rFonts w:cs="Calibri"/>
        </w:rPr>
        <w:t xml:space="preserve">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1023E6">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1023E6">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1023E6">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1023E6">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1023E6">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1023E6">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1023E6">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1023E6">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1023E6">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1023E6">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1023E6">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1023E6">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1023E6">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1023E6">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1023E6">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1023E6">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Pr="00F04170" w:rsidRDefault="007D1E76" w:rsidP="00CB41C4">
      <w:pPr>
        <w:tabs>
          <w:tab w:val="left" w:leader="underscore" w:pos="9639"/>
        </w:tabs>
        <w:spacing w:after="0" w:line="240" w:lineRule="auto"/>
        <w:jc w:val="both"/>
        <w:rPr>
          <w:rFonts w:cs="Calibri"/>
        </w:rPr>
      </w:pPr>
      <w:r w:rsidRPr="00F04170">
        <w:rPr>
          <w:rFonts w:cs="Calibri"/>
        </w:rPr>
        <w:t>Breve descripción de las actividades principales de la entidad.</w:t>
      </w:r>
    </w:p>
    <w:p w14:paraId="0D65F6A2" w14:textId="77777777" w:rsidR="00F04170" w:rsidRPr="00F04170" w:rsidRDefault="00F04170" w:rsidP="00F04170">
      <w:pPr>
        <w:spacing w:after="0" w:line="240" w:lineRule="auto"/>
        <w:jc w:val="both"/>
        <w:rPr>
          <w:rFonts w:cs="Calibri"/>
        </w:rPr>
      </w:pPr>
      <w:r w:rsidRPr="00F04170">
        <w:rPr>
          <w:rFonts w:cs="Calibri"/>
        </w:rPr>
        <w:t xml:space="preserve">El </w:t>
      </w:r>
      <w:bookmarkStart w:id="2" w:name="_Hlk507892619"/>
      <w:r w:rsidRPr="00F04170">
        <w:rPr>
          <w:rFonts w:cs="Calibri"/>
        </w:rPr>
        <w:t>Instituto Municipal de la Juventud de León Guanajuato</w:t>
      </w:r>
      <w:bookmarkEnd w:id="2"/>
      <w:r w:rsidRPr="00F04170">
        <w:rPr>
          <w:rFonts w:cs="Calibri"/>
        </w:rPr>
        <w:t xml:space="preserve"> es un ente público sin fines de lucro que tiene como objetivo atender a la población de jóvenes leones para propiciar su inclusión y desarrollo dentro de la sociedad a la que pertenecen.</w:t>
      </w:r>
    </w:p>
    <w:p w14:paraId="7FC5E966" w14:textId="6D8AABC4" w:rsidR="007D1E76" w:rsidRPr="00F04170"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3"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3"/>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5F8FFCB" w14:textId="77777777" w:rsidR="00F04170" w:rsidRPr="00E74967" w:rsidRDefault="00F04170" w:rsidP="00F04170">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4"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4"/>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7F195BC8" w:rsidR="007D1E76" w:rsidRPr="00E74967" w:rsidRDefault="00F04170" w:rsidP="00CB41C4">
      <w:pPr>
        <w:tabs>
          <w:tab w:val="left" w:leader="underscore" w:pos="9639"/>
        </w:tabs>
        <w:spacing w:after="0" w:line="240" w:lineRule="auto"/>
        <w:jc w:val="both"/>
        <w:rPr>
          <w:rFonts w:cs="Calibri"/>
        </w:rPr>
      </w:pPr>
      <w:r>
        <w:rPr>
          <w:rFonts w:cs="Calibri"/>
        </w:rPr>
        <w:t>Fue creado el 30 de noviembre de 1998.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962069F" w14:textId="5716B13D" w:rsidR="00F04170" w:rsidRPr="00F04170" w:rsidRDefault="00F04170" w:rsidP="00F04170">
      <w:pPr>
        <w:pStyle w:val="Ttulo2"/>
        <w:rPr>
          <w:rFonts w:cs="Calibri"/>
          <w:color w:val="auto"/>
        </w:rPr>
      </w:pPr>
      <w:bookmarkStart w:id="5" w:name="_Toc508279624"/>
      <w:r w:rsidRPr="00F04170">
        <w:rPr>
          <w:rFonts w:cs="Calibri"/>
          <w:color w:val="auto"/>
        </w:rPr>
        <w:t>Ninguna</w:t>
      </w:r>
      <w:r>
        <w:rPr>
          <w:rFonts w:cs="Calibri"/>
          <w:color w:val="auto"/>
        </w:rPr>
        <w:t xml:space="preserve">. </w:t>
      </w:r>
    </w:p>
    <w:p w14:paraId="1C9A44B5" w14:textId="77777777" w:rsidR="00F04170" w:rsidRDefault="00F04170" w:rsidP="000C3365">
      <w:pPr>
        <w:pStyle w:val="Ttulo2"/>
        <w:rPr>
          <w:rFonts w:asciiTheme="minorHAnsi" w:hAnsiTheme="minorHAnsi" w:cstheme="minorHAnsi"/>
          <w:b/>
          <w:color w:val="auto"/>
          <w:sz w:val="22"/>
        </w:rPr>
      </w:pPr>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5"/>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7366FFB0" w:rsidR="007D1E76" w:rsidRPr="00E74967" w:rsidRDefault="00F04170" w:rsidP="00CB41C4">
      <w:pPr>
        <w:tabs>
          <w:tab w:val="left" w:leader="underscore" w:pos="9639"/>
        </w:tabs>
        <w:spacing w:after="0" w:line="240" w:lineRule="auto"/>
        <w:jc w:val="both"/>
        <w:rPr>
          <w:rFonts w:cs="Calibri"/>
        </w:rPr>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85B7A3D" w14:textId="77777777" w:rsidR="00F04170" w:rsidRPr="00E74967" w:rsidRDefault="00F04170" w:rsidP="00F04170">
      <w:pPr>
        <w:spacing w:after="0" w:line="240" w:lineRule="auto"/>
        <w:jc w:val="both"/>
        <w:rPr>
          <w:rFonts w:cs="Calibri"/>
        </w:rPr>
      </w:pPr>
      <w:r>
        <w:rPr>
          <w:rFonts w:cs="Calibri"/>
        </w:rPr>
        <w:t>Desarrollo de actividades dirigidas a los jóvenes leones con la finalidad de buscar su desarrollo y atención.</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35E26512" w14:textId="2791A9E8" w:rsidR="00F04170" w:rsidRPr="00E74967" w:rsidRDefault="00031E23" w:rsidP="00F04170">
      <w:pPr>
        <w:tabs>
          <w:tab w:val="left" w:leader="underscore" w:pos="9639"/>
        </w:tabs>
        <w:spacing w:after="0" w:line="240" w:lineRule="auto"/>
        <w:jc w:val="both"/>
        <w:rPr>
          <w:rFonts w:cs="Calibri"/>
        </w:rPr>
      </w:pPr>
      <w:r>
        <w:rPr>
          <w:rFonts w:cs="Calibri"/>
        </w:rPr>
        <w:t>Del 01 de enero al 30 de septiembre</w:t>
      </w:r>
      <w:r w:rsidR="00F04170">
        <w:rPr>
          <w:rFonts w:cs="Calibri"/>
        </w:rPr>
        <w:t xml:space="preserve"> del 2019 </w:t>
      </w:r>
    </w:p>
    <w:p w14:paraId="04F7186A" w14:textId="725B5BEC" w:rsidR="007D1E76" w:rsidRPr="00E74967" w:rsidRDefault="007D1E76" w:rsidP="00CB41C4">
      <w:pPr>
        <w:tabs>
          <w:tab w:val="left" w:leader="underscore" w:pos="9639"/>
        </w:tabs>
        <w:spacing w:after="0" w:line="240" w:lineRule="auto"/>
        <w:jc w:val="both"/>
        <w:rPr>
          <w:rFonts w:cs="Calibri"/>
        </w:rPr>
      </w:pP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437DBF6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r w:rsidR="009D54C8">
        <w:rPr>
          <w:rFonts w:cs="Calibri"/>
        </w:rPr>
        <w:t xml:space="preserve"> Instituto Municipal de la Juventud de León Guanajuato Persona Moral sin fines de </w:t>
      </w:r>
      <w:proofErr w:type="gramStart"/>
      <w:r w:rsidR="009D54C8">
        <w:rPr>
          <w:rFonts w:cs="Calibri"/>
        </w:rPr>
        <w:t>lucro.-</w:t>
      </w:r>
      <w:proofErr w:type="gramEnd"/>
      <w:r w:rsidR="009D54C8">
        <w:rPr>
          <w:rFonts w:cs="Calibri"/>
        </w:rPr>
        <w:t xml:space="preserve"> Instituci</w:t>
      </w:r>
      <w:r w:rsidR="00517197">
        <w:rPr>
          <w:rFonts w:cs="Calibri"/>
        </w:rPr>
        <w:t>ó</w:t>
      </w:r>
      <w:r w:rsidR="009D54C8">
        <w:rPr>
          <w:rFonts w:cs="Calibri"/>
        </w:rPr>
        <w:t>n de Asistencia Social. (I de A.S.)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4A24A0A5"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A33A5B1" w14:textId="76D17E55" w:rsidR="00517197" w:rsidRDefault="00517197" w:rsidP="00CB41C4">
      <w:pPr>
        <w:tabs>
          <w:tab w:val="left" w:leader="underscore" w:pos="9639"/>
        </w:tabs>
        <w:spacing w:after="0" w:line="240" w:lineRule="auto"/>
        <w:jc w:val="both"/>
        <w:rPr>
          <w:rFonts w:cs="Calibri"/>
        </w:rPr>
      </w:pPr>
      <w:r>
        <w:rPr>
          <w:rFonts w:cs="Calibri"/>
        </w:rPr>
        <w:t>Entero de Retenciones de ISR por sueldos y salarios mensuales</w:t>
      </w:r>
    </w:p>
    <w:p w14:paraId="2753332D" w14:textId="65669DC9" w:rsidR="00517197" w:rsidRDefault="00517197" w:rsidP="00CB41C4">
      <w:pPr>
        <w:tabs>
          <w:tab w:val="left" w:leader="underscore" w:pos="9639"/>
        </w:tabs>
        <w:spacing w:after="0" w:line="240" w:lineRule="auto"/>
        <w:jc w:val="both"/>
        <w:rPr>
          <w:rFonts w:cs="Calibri"/>
        </w:rPr>
      </w:pPr>
      <w:r>
        <w:rPr>
          <w:rFonts w:cs="Calibri"/>
        </w:rPr>
        <w:t>Entero y Retenciones de ISR por Servicios Profesionales Mensuales</w:t>
      </w:r>
    </w:p>
    <w:p w14:paraId="4FD344B2" w14:textId="70594805" w:rsidR="00517197" w:rsidRPr="00E74967" w:rsidRDefault="00517197" w:rsidP="00CB41C4">
      <w:pPr>
        <w:tabs>
          <w:tab w:val="left" w:leader="underscore" w:pos="9639"/>
        </w:tabs>
        <w:spacing w:after="0" w:line="240" w:lineRule="auto"/>
        <w:jc w:val="both"/>
        <w:rPr>
          <w:rFonts w:cs="Calibri"/>
        </w:rPr>
      </w:pPr>
      <w:r>
        <w:rPr>
          <w:rFonts w:cs="Calibri"/>
        </w:rPr>
        <w:t>Entero y Retenciones de IVA por Servicios Profesionales Me</w:t>
      </w:r>
      <w:r w:rsidR="00E428C5">
        <w:rPr>
          <w:rFonts w:cs="Calibri"/>
        </w:rPr>
        <w:t>n</w:t>
      </w:r>
      <w:r>
        <w:rPr>
          <w:rFonts w:cs="Calibri"/>
        </w:rPr>
        <w:t>suales</w:t>
      </w:r>
    </w:p>
    <w:p w14:paraId="375094DD" w14:textId="77777777" w:rsidR="00517197" w:rsidRDefault="00517197" w:rsidP="00517197">
      <w:pPr>
        <w:tabs>
          <w:tab w:val="left" w:leader="underscore" w:pos="9639"/>
        </w:tabs>
        <w:spacing w:after="0" w:line="240" w:lineRule="auto"/>
        <w:jc w:val="both"/>
        <w:rPr>
          <w:rFonts w:cs="Calibri"/>
        </w:rPr>
      </w:pPr>
      <w:proofErr w:type="spellStart"/>
      <w:r>
        <w:rPr>
          <w:rFonts w:cs="Calibri"/>
        </w:rPr>
        <w:t>Imss</w:t>
      </w:r>
      <w:proofErr w:type="spellEnd"/>
      <w:r>
        <w:rPr>
          <w:rFonts w:cs="Calibri"/>
        </w:rPr>
        <w:t xml:space="preserve"> e Infonavit mensual y bimestral</w:t>
      </w:r>
    </w:p>
    <w:p w14:paraId="6268EF76" w14:textId="34149913" w:rsidR="007D1E76" w:rsidRDefault="00517197" w:rsidP="00CB41C4">
      <w:pPr>
        <w:tabs>
          <w:tab w:val="left" w:leader="underscore" w:pos="9639"/>
        </w:tabs>
        <w:spacing w:after="0" w:line="240" w:lineRule="auto"/>
        <w:jc w:val="both"/>
        <w:rPr>
          <w:rFonts w:cs="Calibri"/>
        </w:rPr>
      </w:pPr>
      <w:r>
        <w:rPr>
          <w:rFonts w:cs="Calibri"/>
        </w:rPr>
        <w:t>Entero de Cedular retención por Nominas sueldos y salarios</w:t>
      </w:r>
    </w:p>
    <w:p w14:paraId="049C9C9B" w14:textId="31086E8D" w:rsidR="00517197" w:rsidRDefault="00517197" w:rsidP="00CB41C4">
      <w:pPr>
        <w:tabs>
          <w:tab w:val="left" w:leader="underscore" w:pos="9639"/>
        </w:tabs>
        <w:spacing w:after="0" w:line="240" w:lineRule="auto"/>
        <w:jc w:val="both"/>
        <w:rPr>
          <w:rFonts w:cs="Calibri"/>
        </w:rPr>
      </w:pPr>
      <w:r>
        <w:rPr>
          <w:rFonts w:cs="Calibri"/>
        </w:rPr>
        <w:t>Entero de Cedular retención por Honorarios Servicios Profesionales</w:t>
      </w:r>
    </w:p>
    <w:p w14:paraId="2F2CA30D" w14:textId="77777777" w:rsidR="00517197" w:rsidRPr="00E74967" w:rsidRDefault="00517197"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ABD6042" w:rsidR="007D1E76" w:rsidRDefault="00E428C5"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67BC596" wp14:editId="3557F777">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14:paraId="1E227728" w14:textId="7A5EAC7A" w:rsidR="00E428C5" w:rsidRDefault="00E428C5" w:rsidP="00CB41C4">
      <w:pPr>
        <w:tabs>
          <w:tab w:val="left" w:leader="underscore" w:pos="9639"/>
        </w:tabs>
        <w:spacing w:after="0" w:line="240" w:lineRule="auto"/>
        <w:jc w:val="both"/>
        <w:rPr>
          <w:rFonts w:cs="Calibri"/>
        </w:rPr>
      </w:pPr>
    </w:p>
    <w:p w14:paraId="1D0BAF65" w14:textId="64547EE5" w:rsidR="00E428C5" w:rsidRDefault="00E428C5" w:rsidP="00CB41C4">
      <w:pPr>
        <w:tabs>
          <w:tab w:val="left" w:leader="underscore" w:pos="9639"/>
        </w:tabs>
        <w:spacing w:after="0" w:line="240" w:lineRule="auto"/>
        <w:jc w:val="both"/>
        <w:rPr>
          <w:rFonts w:cs="Calibri"/>
        </w:rPr>
      </w:pPr>
    </w:p>
    <w:p w14:paraId="189502CB" w14:textId="77777777" w:rsidR="00E428C5" w:rsidRDefault="00E428C5" w:rsidP="00CB41C4">
      <w:pPr>
        <w:tabs>
          <w:tab w:val="left" w:leader="underscore" w:pos="9639"/>
        </w:tabs>
        <w:spacing w:after="0" w:line="240" w:lineRule="auto"/>
        <w:jc w:val="both"/>
        <w:rPr>
          <w:rFonts w:cs="Calibri"/>
        </w:rPr>
      </w:pPr>
    </w:p>
    <w:p w14:paraId="596C566A" w14:textId="77777777" w:rsidR="00E428C5" w:rsidRDefault="00E428C5" w:rsidP="00E428C5">
      <w:pPr>
        <w:tabs>
          <w:tab w:val="left" w:leader="underscore" w:pos="9639"/>
        </w:tabs>
        <w:spacing w:after="0" w:line="240" w:lineRule="auto"/>
        <w:rPr>
          <w:rFonts w:cs="Calibri"/>
        </w:rPr>
      </w:pPr>
      <w:r>
        <w:rPr>
          <w:rFonts w:cs="Calibri"/>
        </w:rPr>
        <w:t xml:space="preserve">1 </w:t>
      </w:r>
      <w:proofErr w:type="spellStart"/>
      <w:r>
        <w:rPr>
          <w:rFonts w:cs="Calibri"/>
        </w:rPr>
        <w:t>Direccion</w:t>
      </w:r>
      <w:proofErr w:type="spellEnd"/>
      <w:r>
        <w:rPr>
          <w:rFonts w:cs="Calibri"/>
        </w:rPr>
        <w:t xml:space="preserve"> General</w:t>
      </w:r>
    </w:p>
    <w:p w14:paraId="2C3C0164" w14:textId="66F25974"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Dirección</w:t>
      </w:r>
      <w:proofErr w:type="gramEnd"/>
      <w:r>
        <w:rPr>
          <w:rFonts w:cs="Calibri"/>
        </w:rPr>
        <w:t xml:space="preserve"> de área</w:t>
      </w:r>
    </w:p>
    <w:p w14:paraId="150E2DDA"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Subdirección</w:t>
      </w:r>
      <w:proofErr w:type="gramEnd"/>
      <w:r>
        <w:rPr>
          <w:rFonts w:cs="Calibri"/>
        </w:rPr>
        <w:t xml:space="preserve"> de área</w:t>
      </w:r>
    </w:p>
    <w:p w14:paraId="5C01B379"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Contraloría</w:t>
      </w:r>
      <w:proofErr w:type="gramEnd"/>
      <w:r>
        <w:rPr>
          <w:rFonts w:cs="Calibri"/>
        </w:rPr>
        <w:t xml:space="preserve"> Interna</w:t>
      </w:r>
    </w:p>
    <w:p w14:paraId="484F1A66" w14:textId="77777777" w:rsidR="00E428C5" w:rsidRDefault="00E428C5" w:rsidP="00E428C5">
      <w:pPr>
        <w:tabs>
          <w:tab w:val="left" w:leader="underscore" w:pos="9639"/>
        </w:tabs>
        <w:spacing w:after="0" w:line="240" w:lineRule="auto"/>
        <w:rPr>
          <w:rFonts w:cs="Calibri"/>
        </w:rPr>
      </w:pPr>
      <w:r>
        <w:rPr>
          <w:rFonts w:cs="Calibri"/>
        </w:rPr>
        <w:t xml:space="preserve">11 </w:t>
      </w:r>
      <w:proofErr w:type="gramStart"/>
      <w:r>
        <w:rPr>
          <w:rFonts w:cs="Calibri"/>
        </w:rPr>
        <w:t>Coordinaciones</w:t>
      </w:r>
      <w:proofErr w:type="gramEnd"/>
      <w:r>
        <w:rPr>
          <w:rFonts w:cs="Calibri"/>
        </w:rPr>
        <w:t xml:space="preserve"> de áreas</w:t>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99ACD3D"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6"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6"/>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proofErr w:type="gramStart"/>
      <w:r w:rsidRPr="00E74967">
        <w:rPr>
          <w:rFonts w:cs="Calibri"/>
        </w:rPr>
        <w:t>los mismos</w:t>
      </w:r>
      <w:proofErr w:type="gramEnd"/>
      <w:r w:rsidRPr="00E74967">
        <w:rPr>
          <w:rFonts w:cs="Calibri"/>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A2BF75A" w14:textId="798CCCF6" w:rsidR="00EE5EA7" w:rsidRDefault="00EE5EA7" w:rsidP="00EE5EA7">
      <w:pPr>
        <w:tabs>
          <w:tab w:val="left" w:leader="underscore" w:pos="9639"/>
        </w:tabs>
        <w:spacing w:after="0" w:line="240" w:lineRule="auto"/>
        <w:jc w:val="both"/>
        <w:rPr>
          <w:rFonts w:cs="Calibri"/>
        </w:rPr>
      </w:pPr>
      <w:r>
        <w:rPr>
          <w:rFonts w:cs="Calibri"/>
        </w:rPr>
        <w:t xml:space="preserve">Los aplicables </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E74967" w:rsidRDefault="007D1E76" w:rsidP="00CB41C4">
      <w:pPr>
        <w:tabs>
          <w:tab w:val="left" w:leader="underscore" w:pos="9639"/>
        </w:tabs>
        <w:spacing w:after="0" w:line="240" w:lineRule="auto"/>
        <w:jc w:val="both"/>
        <w:rPr>
          <w:rFonts w:cs="Calibri"/>
        </w:rPr>
      </w:pPr>
    </w:p>
    <w:p w14:paraId="39720946" w14:textId="63A21D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75AC3EA1" w14:textId="572939FA"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3B6D9156" w14:textId="7836535E"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proofErr w:type="gramStart"/>
      <w:r w:rsidRPr="00E74967">
        <w:rPr>
          <w:rFonts w:cs="Calibri"/>
        </w:rPr>
        <w:t>las mismas</w:t>
      </w:r>
      <w:proofErr w:type="gramEnd"/>
      <w:r w:rsidRPr="00E74967">
        <w:rPr>
          <w:rFonts w:cs="Calibri"/>
        </w:rPr>
        <w:t>, así como su impacto en la información financiera: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7"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7"/>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5415FFB"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69BE4E6"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2D33EF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8EAD66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F8000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283BC520"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F507CD4"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EC84E6A"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5176B7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D6765"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8"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8"/>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8AA8DF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120A5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B6FA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F27A4F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961755E"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9" w:name="_Toc508279628"/>
      <w:r w:rsidRPr="000C3365">
        <w:rPr>
          <w:rFonts w:asciiTheme="minorHAnsi" w:hAnsiTheme="minorHAnsi" w:cstheme="minorHAnsi"/>
          <w:b/>
          <w:color w:val="auto"/>
          <w:sz w:val="22"/>
        </w:rPr>
        <w:lastRenderedPageBreak/>
        <w:t xml:space="preserve">8. </w:t>
      </w:r>
      <w:r w:rsidR="00E00323" w:rsidRPr="000C3365">
        <w:rPr>
          <w:rFonts w:asciiTheme="minorHAnsi" w:hAnsiTheme="minorHAnsi" w:cstheme="minorHAnsi"/>
          <w:b/>
          <w:color w:val="auto"/>
          <w:sz w:val="22"/>
        </w:rPr>
        <w:t>Reporte Analítico del Activo:</w:t>
      </w:r>
      <w:bookmarkEnd w:id="9"/>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C4C8467" w14:textId="77777777" w:rsidR="007F46BE" w:rsidRDefault="007F46BE" w:rsidP="007F46BE">
      <w:pPr>
        <w:tabs>
          <w:tab w:val="left" w:leader="underscore" w:pos="9639"/>
        </w:tabs>
        <w:spacing w:after="0" w:line="240" w:lineRule="auto"/>
        <w:jc w:val="both"/>
        <w:rPr>
          <w:rFonts w:cs="Calibri"/>
        </w:rPr>
      </w:pPr>
      <w:r>
        <w:rPr>
          <w:rFonts w:cs="Calibri"/>
        </w:rPr>
        <w:t>10%</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7B14D5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9664B3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B0A1D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35A552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F26482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763021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9CCF3E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94375D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CB52A6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25C3A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25952C5F"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organismos descentralizados de control presupuestario directo, según corresponda:</w:t>
      </w:r>
    </w:p>
    <w:p w14:paraId="6CAF07F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10"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1229CD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B9D46A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1" w:name="_Toc508279630"/>
      <w:r w:rsidRPr="000C3365">
        <w:rPr>
          <w:rFonts w:asciiTheme="minorHAnsi" w:hAnsiTheme="minorHAnsi" w:cstheme="minorHAnsi"/>
          <w:b/>
          <w:color w:val="auto"/>
          <w:sz w:val="22"/>
        </w:rPr>
        <w:t>10.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217B89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19A5FC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2"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A585A90"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A970BE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3"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B0EE80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4" w:name="_Toc508279633"/>
      <w:r w:rsidRPr="000C3365">
        <w:rPr>
          <w:rFonts w:asciiTheme="minorHAnsi" w:hAnsiTheme="minorHAnsi" w:cstheme="minorHAnsi"/>
          <w:b/>
          <w:color w:val="auto"/>
          <w:sz w:val="22"/>
        </w:rPr>
        <w:lastRenderedPageBreak/>
        <w:t>13. Proceso de Mejora:</w:t>
      </w:r>
      <w:bookmarkEnd w:id="14"/>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BD51D41" w14:textId="4E4BFF56" w:rsidR="007D1E76" w:rsidRDefault="00E428C5" w:rsidP="00CB41C4">
      <w:pPr>
        <w:tabs>
          <w:tab w:val="left" w:leader="underscore" w:pos="9639"/>
        </w:tabs>
        <w:spacing w:after="0" w:line="240" w:lineRule="auto"/>
        <w:jc w:val="both"/>
        <w:rPr>
          <w:rFonts w:cs="Calibri"/>
        </w:rPr>
      </w:pPr>
      <w:r>
        <w:rPr>
          <w:rFonts w:cs="Calibri"/>
        </w:rPr>
        <w:t>Las contenidas en manual de control interno</w:t>
      </w:r>
      <w:r w:rsidR="00D95947">
        <w:rPr>
          <w:rFonts w:cs="Calibri"/>
        </w:rPr>
        <w:t xml:space="preserve"> dentro del área administrativa y operacional.</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C283EE6" w14:textId="77777777" w:rsidR="007F46BE" w:rsidRDefault="007F46BE" w:rsidP="007F46BE">
      <w:pPr>
        <w:tabs>
          <w:tab w:val="left" w:leader="underscore" w:pos="9639"/>
        </w:tabs>
        <w:spacing w:after="0" w:line="240" w:lineRule="auto"/>
        <w:jc w:val="both"/>
        <w:rPr>
          <w:rFonts w:cs="Calibri"/>
        </w:rPr>
      </w:pPr>
      <w:r>
        <w:rPr>
          <w:rFonts w:cs="Calibri"/>
        </w:rPr>
        <w:t>Buscar apoyos económicos en otras dependencias (eventos conjuntos). y/o apoyos con particulares.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3CC9AECC" w14:textId="77777777" w:rsidR="007D1E76" w:rsidRPr="000C3365" w:rsidRDefault="005E231E" w:rsidP="000C3365">
      <w:pPr>
        <w:pStyle w:val="Ttulo2"/>
        <w:rPr>
          <w:rFonts w:asciiTheme="minorHAnsi" w:hAnsiTheme="minorHAnsi" w:cstheme="minorHAnsi"/>
          <w:b/>
          <w:color w:val="auto"/>
          <w:sz w:val="22"/>
        </w:rPr>
      </w:pPr>
      <w:bookmarkStart w:id="17" w:name="_Toc508279636"/>
      <w:r w:rsidRPr="000C3365">
        <w:rPr>
          <w:rFonts w:asciiTheme="minorHAnsi" w:hAnsiTheme="minorHAnsi" w:cstheme="minorHAnsi"/>
          <w:b/>
          <w:color w:val="auto"/>
          <w:sz w:val="22"/>
        </w:rPr>
        <w:t>16. Partes Relacionadas:</w:t>
      </w:r>
      <w:bookmarkEnd w:id="17"/>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A56FFE2" w14:textId="77777777" w:rsidR="007F46BE" w:rsidRPr="00E74967"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 xml:space="preserve">firmada en cada página de </w:t>
      </w:r>
      <w:proofErr w:type="gramStart"/>
      <w:r w:rsidRPr="001973A2">
        <w:rPr>
          <w:rFonts w:cs="Calibri"/>
        </w:rPr>
        <w:t>la misma</w:t>
      </w:r>
      <w:proofErr w:type="gramEnd"/>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2DCB561" w14:textId="77777777" w:rsidR="007F46BE" w:rsidRDefault="007F46BE" w:rsidP="007F46BE">
      <w:pPr>
        <w:tabs>
          <w:tab w:val="left" w:leader="underscore" w:pos="9639"/>
        </w:tabs>
        <w:spacing w:after="0" w:line="240" w:lineRule="auto"/>
        <w:jc w:val="both"/>
        <w:rPr>
          <w:rFonts w:cs="Calibri"/>
          <w:sz w:val="18"/>
          <w:szCs w:val="18"/>
        </w:rPr>
      </w:pPr>
    </w:p>
    <w:p w14:paraId="72738B95" w14:textId="77777777" w:rsidR="00D95947" w:rsidRPr="00D95947" w:rsidRDefault="00D95947" w:rsidP="00D95947">
      <w:pPr>
        <w:tabs>
          <w:tab w:val="left" w:leader="underscore" w:pos="9639"/>
        </w:tabs>
        <w:spacing w:after="0" w:line="240" w:lineRule="auto"/>
        <w:jc w:val="both"/>
        <w:rPr>
          <w:rFonts w:cs="Calibri"/>
        </w:rPr>
      </w:pPr>
      <w:r w:rsidRPr="00D95947">
        <w:rPr>
          <w:rFonts w:cs="Calibri"/>
        </w:rPr>
        <w:t>“Bajo protesta de decir verdad declaramos que los Estados Financieros y sus notas, son razonablemente correctos y son responsabilidad del emisor de la información financiera”.</w:t>
      </w:r>
    </w:p>
    <w:p w14:paraId="55BEDA4C" w14:textId="7D9878B1" w:rsidR="00D95947" w:rsidRDefault="00D95947" w:rsidP="00D95947">
      <w:pPr>
        <w:tabs>
          <w:tab w:val="left" w:leader="underscore" w:pos="9639"/>
        </w:tabs>
        <w:spacing w:after="0" w:line="240" w:lineRule="auto"/>
        <w:jc w:val="both"/>
        <w:rPr>
          <w:rFonts w:cs="Calibri"/>
          <w:sz w:val="18"/>
          <w:szCs w:val="18"/>
        </w:rPr>
      </w:pPr>
    </w:p>
    <w:p w14:paraId="5D5B20C0" w14:textId="0C0448BC" w:rsidR="00D95947" w:rsidRDefault="00D95947" w:rsidP="00D95947">
      <w:pPr>
        <w:tabs>
          <w:tab w:val="left" w:leader="underscore" w:pos="9639"/>
        </w:tabs>
        <w:spacing w:after="0" w:line="240" w:lineRule="auto"/>
        <w:jc w:val="both"/>
        <w:rPr>
          <w:rFonts w:cs="Calibri"/>
          <w:sz w:val="18"/>
          <w:szCs w:val="18"/>
        </w:rPr>
      </w:pPr>
    </w:p>
    <w:p w14:paraId="1B6705C1" w14:textId="77777777" w:rsidR="00D95947" w:rsidRDefault="00D95947" w:rsidP="00D95947">
      <w:pPr>
        <w:tabs>
          <w:tab w:val="left" w:leader="underscore" w:pos="9639"/>
        </w:tabs>
        <w:spacing w:after="0" w:line="240" w:lineRule="auto"/>
        <w:jc w:val="both"/>
        <w:rPr>
          <w:rFonts w:cs="Calibri"/>
          <w:sz w:val="18"/>
          <w:szCs w:val="18"/>
        </w:rPr>
      </w:pPr>
    </w:p>
    <w:p w14:paraId="15C98987" w14:textId="77777777"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Instituto Municipal de la Juventud de León Guanajuato</w:t>
      </w:r>
    </w:p>
    <w:p w14:paraId="6FADB371" w14:textId="310D5FAB"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91C0054"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75C9E71D"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5DB4477B"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82734F0"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 xml:space="preserve">Lic. </w:t>
      </w:r>
      <w:proofErr w:type="spellStart"/>
      <w:r w:rsidRPr="00D95947">
        <w:rPr>
          <w:rFonts w:asciiTheme="minorHAnsi" w:hAnsiTheme="minorHAnsi" w:cstheme="minorHAnsi"/>
        </w:rPr>
        <w:t>Misraim</w:t>
      </w:r>
      <w:proofErr w:type="spellEnd"/>
      <w:r w:rsidRPr="00D95947">
        <w:rPr>
          <w:rFonts w:asciiTheme="minorHAnsi" w:hAnsiTheme="minorHAnsi" w:cstheme="minorHAnsi"/>
        </w:rPr>
        <w:t xml:space="preserve"> de Jesús Macías Cervantes                                                  C.P. Claudia V. Cervantes Gutiérrez</w:t>
      </w:r>
    </w:p>
    <w:p w14:paraId="4326D3AC" w14:textId="44C12825"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 xml:space="preserve">Director General                                                                    </w:t>
      </w:r>
      <w:r>
        <w:rPr>
          <w:rFonts w:asciiTheme="minorHAnsi" w:hAnsiTheme="minorHAnsi" w:cstheme="minorHAnsi"/>
        </w:rPr>
        <w:t xml:space="preserve">  </w:t>
      </w:r>
      <w:r w:rsidRPr="00D95947">
        <w:rPr>
          <w:rFonts w:asciiTheme="minorHAnsi" w:hAnsiTheme="minorHAnsi" w:cstheme="minorHAnsi"/>
        </w:rPr>
        <w:t xml:space="preserve">      Coordinador de Recursos Financieros y Contables</w:t>
      </w:r>
    </w:p>
    <w:p w14:paraId="4BEC43BA" w14:textId="77777777" w:rsidR="00A82439" w:rsidRPr="00D95947" w:rsidRDefault="00A82439" w:rsidP="007F46BE">
      <w:pPr>
        <w:tabs>
          <w:tab w:val="left" w:leader="underscore" w:pos="9639"/>
        </w:tabs>
        <w:spacing w:after="0" w:line="240" w:lineRule="auto"/>
        <w:jc w:val="both"/>
        <w:rPr>
          <w:rFonts w:asciiTheme="minorHAnsi" w:hAnsiTheme="minorHAnsi" w:cstheme="minorHAnsi"/>
        </w:rPr>
      </w:pPr>
    </w:p>
    <w:sectPr w:rsidR="00A82439" w:rsidRPr="00D95947"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9F9A4" w14:textId="77777777" w:rsidR="001023E6" w:rsidRDefault="001023E6" w:rsidP="00E00323">
      <w:pPr>
        <w:spacing w:after="0" w:line="240" w:lineRule="auto"/>
      </w:pPr>
      <w:r>
        <w:separator/>
      </w:r>
    </w:p>
  </w:endnote>
  <w:endnote w:type="continuationSeparator" w:id="0">
    <w:p w14:paraId="61929D94" w14:textId="77777777" w:rsidR="001023E6" w:rsidRDefault="001023E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031E23" w:rsidRPr="00031E23">
          <w:rPr>
            <w:noProof/>
            <w:lang w:val="es-ES"/>
          </w:rPr>
          <w:t>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00AFE" w14:textId="77777777" w:rsidR="001023E6" w:rsidRDefault="001023E6" w:rsidP="00E00323">
      <w:pPr>
        <w:spacing w:after="0" w:line="240" w:lineRule="auto"/>
      </w:pPr>
      <w:r>
        <w:separator/>
      </w:r>
    </w:p>
  </w:footnote>
  <w:footnote w:type="continuationSeparator" w:id="0">
    <w:p w14:paraId="64399884" w14:textId="77777777" w:rsidR="001023E6" w:rsidRDefault="001023E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25F00668" w:rsidR="00154BA3" w:rsidRDefault="003332E6" w:rsidP="00C62F05">
    <w:pPr>
      <w:pStyle w:val="Encabezado"/>
      <w:tabs>
        <w:tab w:val="center" w:pos="4844"/>
        <w:tab w:val="left" w:pos="6585"/>
      </w:tabs>
      <w:spacing w:after="0" w:line="240" w:lineRule="auto"/>
      <w:jc w:val="center"/>
    </w:pPr>
    <w:r>
      <w:t>Instituto Municipal de la juventud de León Guanajuato</w:t>
    </w:r>
  </w:p>
  <w:p w14:paraId="651A4C4F" w14:textId="5FDCA974" w:rsidR="00A4610E" w:rsidRDefault="00031E23" w:rsidP="00A4610E">
    <w:pPr>
      <w:pStyle w:val="Encabezado"/>
      <w:spacing w:after="0" w:line="240" w:lineRule="auto"/>
      <w:jc w:val="center"/>
    </w:pPr>
    <w:r>
      <w:t>C</w:t>
    </w:r>
    <w:r w:rsidR="00ED51FE">
      <w:t>orrespondiente</w:t>
    </w:r>
    <w:r>
      <w:t xml:space="preserve"> </w:t>
    </w:r>
    <w:r w:rsidR="00ED51FE">
      <w:t>al</w:t>
    </w:r>
    <w:r>
      <w:t xml:space="preserve"> 3</w:t>
    </w:r>
    <w:r w:rsidR="00ED51FE">
      <w:t>1</w:t>
    </w:r>
    <w:r w:rsidR="00C62F05">
      <w:t xml:space="preserve"> de </w:t>
    </w:r>
    <w:proofErr w:type="gramStart"/>
    <w:r w:rsidR="00ED51FE">
      <w:t>Dic</w:t>
    </w:r>
    <w:r>
      <w:t>iembre</w:t>
    </w:r>
    <w:proofErr w:type="gramEnd"/>
    <w:r>
      <w:t xml:space="preserve"> </w:t>
    </w:r>
    <w:r w:rsidR="00C62F05">
      <w:t>del 2019</w:t>
    </w:r>
    <w:r w:rsidR="00ED51FE">
      <w:t>.</w:t>
    </w:r>
  </w:p>
  <w:p w14:paraId="64ECE9BD" w14:textId="77777777" w:rsidR="00C62F05" w:rsidRDefault="00C62F05"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E23"/>
    <w:rsid w:val="00040D4F"/>
    <w:rsid w:val="00084EAE"/>
    <w:rsid w:val="00091CE6"/>
    <w:rsid w:val="000B7810"/>
    <w:rsid w:val="000C3365"/>
    <w:rsid w:val="001023E6"/>
    <w:rsid w:val="0012405A"/>
    <w:rsid w:val="00154BA3"/>
    <w:rsid w:val="001973A2"/>
    <w:rsid w:val="001C75F2"/>
    <w:rsid w:val="001D2063"/>
    <w:rsid w:val="001D2767"/>
    <w:rsid w:val="001D43E9"/>
    <w:rsid w:val="00222A66"/>
    <w:rsid w:val="003332E6"/>
    <w:rsid w:val="003453CA"/>
    <w:rsid w:val="0037267F"/>
    <w:rsid w:val="00435A87"/>
    <w:rsid w:val="004A58C8"/>
    <w:rsid w:val="004F234D"/>
    <w:rsid w:val="00517197"/>
    <w:rsid w:val="0054701E"/>
    <w:rsid w:val="005B5531"/>
    <w:rsid w:val="005D3E43"/>
    <w:rsid w:val="005E231E"/>
    <w:rsid w:val="00650AD9"/>
    <w:rsid w:val="00657009"/>
    <w:rsid w:val="00681C79"/>
    <w:rsid w:val="007329E6"/>
    <w:rsid w:val="007610BC"/>
    <w:rsid w:val="007714AB"/>
    <w:rsid w:val="007D1E76"/>
    <w:rsid w:val="007D4484"/>
    <w:rsid w:val="007F46BE"/>
    <w:rsid w:val="0086459F"/>
    <w:rsid w:val="008C3BB8"/>
    <w:rsid w:val="008E076C"/>
    <w:rsid w:val="0092765C"/>
    <w:rsid w:val="009D54C8"/>
    <w:rsid w:val="00A4610E"/>
    <w:rsid w:val="00A730E0"/>
    <w:rsid w:val="00A82439"/>
    <w:rsid w:val="00AA41E5"/>
    <w:rsid w:val="00AB722B"/>
    <w:rsid w:val="00AE1F6A"/>
    <w:rsid w:val="00C62F05"/>
    <w:rsid w:val="00C97E1E"/>
    <w:rsid w:val="00CB41C4"/>
    <w:rsid w:val="00CF1316"/>
    <w:rsid w:val="00D13C44"/>
    <w:rsid w:val="00D30AEC"/>
    <w:rsid w:val="00D95947"/>
    <w:rsid w:val="00D975B1"/>
    <w:rsid w:val="00E00323"/>
    <w:rsid w:val="00E428C5"/>
    <w:rsid w:val="00E74967"/>
    <w:rsid w:val="00E7559F"/>
    <w:rsid w:val="00EA37F5"/>
    <w:rsid w:val="00EA7915"/>
    <w:rsid w:val="00ED51FE"/>
    <w:rsid w:val="00EE5EA7"/>
    <w:rsid w:val="00F04170"/>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912A803A-735F-4174-BC8C-47E6FD0D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2300</Words>
  <Characters>12651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14922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IMJU Admin</cp:lastModifiedBy>
  <cp:revision>2</cp:revision>
  <dcterms:created xsi:type="dcterms:W3CDTF">2020-01-28T16:40:00Z</dcterms:created>
  <dcterms:modified xsi:type="dcterms:W3CDTF">2020-01-28T16:40:00Z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