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3179B" w14:textId="77777777" w:rsidR="00DC14FF" w:rsidRDefault="00406D09" w:rsidP="002B1A5F">
      <w:pPr>
        <w:spacing w:after="0"/>
        <w:jc w:val="center"/>
        <w:rPr>
          <w:rFonts w:ascii="Arial" w:eastAsia="Arial" w:hAnsi="Arial" w:cs="Arial"/>
          <w:b/>
          <w:sz w:val="22"/>
          <w:szCs w:val="22"/>
        </w:rPr>
      </w:pPr>
      <w:r>
        <w:rPr>
          <w:rFonts w:ascii="Arial" w:eastAsia="Arial" w:hAnsi="Arial" w:cs="Arial"/>
          <w:b/>
          <w:sz w:val="22"/>
          <w:szCs w:val="22"/>
        </w:rPr>
        <w:t>Presenta Instituto Municipal de la Juventud</w:t>
      </w:r>
    </w:p>
    <w:p w14:paraId="6DFD8F4A" w14:textId="77777777" w:rsidR="00DC14FF" w:rsidRDefault="00406D09" w:rsidP="002B1A5F">
      <w:pPr>
        <w:spacing w:after="0"/>
        <w:jc w:val="center"/>
        <w:rPr>
          <w:rFonts w:ascii="Arial" w:eastAsia="Arial" w:hAnsi="Arial" w:cs="Arial"/>
          <w:b/>
          <w:sz w:val="22"/>
          <w:szCs w:val="22"/>
        </w:rPr>
      </w:pPr>
      <w:r>
        <w:rPr>
          <w:rFonts w:ascii="Arial" w:eastAsia="Arial" w:hAnsi="Arial" w:cs="Arial"/>
          <w:b/>
          <w:sz w:val="22"/>
          <w:szCs w:val="22"/>
        </w:rPr>
        <w:t>Proyecto de Arte Urbano “De 2 a 3 Caídas”</w:t>
      </w:r>
    </w:p>
    <w:p w14:paraId="336EFEFF" w14:textId="77777777" w:rsidR="00DC14FF" w:rsidRDefault="00DC1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Arial" w:hAnsi="Arial" w:cs="Arial"/>
          <w:b/>
          <w:sz w:val="22"/>
          <w:szCs w:val="22"/>
        </w:rPr>
      </w:pPr>
    </w:p>
    <w:p w14:paraId="443952E1" w14:textId="77777777" w:rsidR="00C03296" w:rsidRDefault="00C03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Arial" w:hAnsi="Arial" w:cs="Arial"/>
          <w:b/>
          <w:sz w:val="22"/>
          <w:szCs w:val="22"/>
        </w:rPr>
      </w:pPr>
    </w:p>
    <w:p w14:paraId="662D5E33" w14:textId="21D712BB" w:rsidR="00C03296" w:rsidRDefault="00C03296" w:rsidP="00C03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Arial" w:eastAsia="Arial" w:hAnsi="Arial" w:cs="Arial"/>
          <w:b/>
          <w:sz w:val="22"/>
          <w:szCs w:val="22"/>
        </w:rPr>
      </w:pPr>
      <w:r>
        <w:rPr>
          <w:rFonts w:ascii="Arial" w:eastAsia="Arial" w:hAnsi="Arial" w:cs="Arial"/>
          <w:b/>
          <w:sz w:val="22"/>
          <w:szCs w:val="22"/>
        </w:rPr>
        <w:t>León, G</w:t>
      </w:r>
      <w:r w:rsidR="00D711E2">
        <w:rPr>
          <w:rFonts w:ascii="Arial" w:eastAsia="Arial" w:hAnsi="Arial" w:cs="Arial"/>
          <w:b/>
          <w:sz w:val="22"/>
          <w:szCs w:val="22"/>
        </w:rPr>
        <w:t>uanajuato 18 de febrero de 2019</w:t>
      </w:r>
    </w:p>
    <w:p w14:paraId="0DA7DE26" w14:textId="77777777" w:rsidR="00D711E2" w:rsidRPr="00D711E2" w:rsidRDefault="00D711E2" w:rsidP="00D711E2">
      <w:pPr>
        <w:jc w:val="right"/>
        <w:rPr>
          <w:rFonts w:ascii="Arial" w:eastAsia="Times New Roman" w:hAnsi="Arial" w:cs="Arial"/>
          <w:b/>
          <w:sz w:val="22"/>
          <w:szCs w:val="22"/>
        </w:rPr>
      </w:pPr>
      <w:r w:rsidRPr="00D711E2">
        <w:rPr>
          <w:rFonts w:ascii="Arial" w:eastAsia="Arial" w:hAnsi="Arial" w:cs="Arial"/>
          <w:b/>
          <w:sz w:val="22"/>
          <w:szCs w:val="22"/>
        </w:rPr>
        <w:t xml:space="preserve">Boletín </w:t>
      </w:r>
      <w:r w:rsidRPr="00D711E2">
        <w:rPr>
          <w:rFonts w:ascii="Arial" w:eastAsia="Times New Roman" w:hAnsi="Arial" w:cs="Arial"/>
          <w:b/>
          <w:color w:val="000000"/>
          <w:sz w:val="22"/>
          <w:szCs w:val="22"/>
          <w:shd w:val="clear" w:color="auto" w:fill="FFFFFF"/>
        </w:rPr>
        <w:t>08 CCIMJU/2019</w:t>
      </w:r>
    </w:p>
    <w:p w14:paraId="60651B59" w14:textId="47299BDB" w:rsidR="00D711E2" w:rsidRDefault="00D711E2" w:rsidP="00C03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Arial" w:eastAsia="Arial" w:hAnsi="Arial" w:cs="Arial"/>
          <w:b/>
          <w:sz w:val="22"/>
          <w:szCs w:val="22"/>
        </w:rPr>
      </w:pPr>
    </w:p>
    <w:p w14:paraId="7583A9E8" w14:textId="77777777" w:rsidR="00C03296" w:rsidRDefault="00C03296" w:rsidP="00C03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Arial" w:eastAsia="Arial" w:hAnsi="Arial" w:cs="Arial"/>
          <w:b/>
          <w:sz w:val="22"/>
          <w:szCs w:val="22"/>
        </w:rPr>
      </w:pPr>
    </w:p>
    <w:p w14:paraId="571A3240" w14:textId="77777777" w:rsidR="00DC14FF" w:rsidRPr="00DE3581" w:rsidRDefault="00406D09" w:rsidP="002B1A5F">
      <w:pPr>
        <w:numPr>
          <w:ilvl w:val="0"/>
          <w:numId w:val="1"/>
        </w:numPr>
        <w:pBdr>
          <w:top w:val="nil"/>
          <w:left w:val="nil"/>
          <w:bottom w:val="nil"/>
          <w:right w:val="nil"/>
          <w:between w:val="nil"/>
        </w:pBdr>
        <w:spacing w:after="0"/>
        <w:ind w:left="3119"/>
        <w:jc w:val="both"/>
        <w:rPr>
          <w:b/>
          <w:color w:val="000000"/>
          <w:sz w:val="22"/>
          <w:szCs w:val="22"/>
        </w:rPr>
      </w:pPr>
      <w:r>
        <w:rPr>
          <w:rFonts w:ascii="Arial" w:eastAsia="Arial" w:hAnsi="Arial" w:cs="Arial"/>
          <w:b/>
          <w:color w:val="000000"/>
          <w:sz w:val="22"/>
          <w:szCs w:val="22"/>
        </w:rPr>
        <w:t xml:space="preserve">El Instituto Municipal de la Juventud, a través </w:t>
      </w:r>
      <w:r>
        <w:rPr>
          <w:rFonts w:ascii="Arial" w:eastAsia="Arial" w:hAnsi="Arial" w:cs="Arial"/>
          <w:b/>
          <w:sz w:val="22"/>
          <w:szCs w:val="22"/>
        </w:rPr>
        <w:t>Academia Juventudes</w:t>
      </w:r>
      <w:r>
        <w:rPr>
          <w:rFonts w:ascii="Arial" w:eastAsia="Arial" w:hAnsi="Arial" w:cs="Arial"/>
          <w:b/>
          <w:color w:val="000000"/>
          <w:sz w:val="22"/>
          <w:szCs w:val="22"/>
        </w:rPr>
        <w:t xml:space="preserve"> llevó a cabo la presentación del proyecto de intervención de arte urbano “De 2 a 3 caídas” 2019.</w:t>
      </w:r>
    </w:p>
    <w:p w14:paraId="1BBE07A3" w14:textId="77777777" w:rsidR="00DE3581" w:rsidRDefault="00DE3581" w:rsidP="00DE3581">
      <w:pPr>
        <w:pStyle w:val="Prrafodelista"/>
        <w:numPr>
          <w:ilvl w:val="0"/>
          <w:numId w:val="1"/>
        </w:numPr>
        <w:ind w:left="3119"/>
        <w:jc w:val="both"/>
        <w:rPr>
          <w:rFonts w:ascii="Arial" w:eastAsia="Arial" w:hAnsi="Arial" w:cs="Arial"/>
          <w:b/>
          <w:sz w:val="22"/>
          <w:szCs w:val="22"/>
        </w:rPr>
      </w:pPr>
      <w:r w:rsidRPr="00DE3581">
        <w:rPr>
          <w:rFonts w:ascii="Arial" w:eastAsia="Arial" w:hAnsi="Arial" w:cs="Arial"/>
          <w:b/>
          <w:sz w:val="22"/>
          <w:szCs w:val="22"/>
        </w:rPr>
        <w:t>Serán alrededor de 50 artistas que inspirados en la lucha libre plasmarán 36 personajes además de 12 producciones en bardas bajo esta temática.</w:t>
      </w:r>
    </w:p>
    <w:p w14:paraId="23069C97" w14:textId="6AE1333B" w:rsidR="00DC14FF" w:rsidRPr="00DE3581" w:rsidRDefault="00794221" w:rsidP="00DE3581">
      <w:pPr>
        <w:pStyle w:val="Prrafodelista"/>
        <w:numPr>
          <w:ilvl w:val="0"/>
          <w:numId w:val="1"/>
        </w:numPr>
        <w:ind w:left="3119"/>
        <w:jc w:val="both"/>
        <w:rPr>
          <w:rFonts w:ascii="Arial" w:eastAsia="Arial" w:hAnsi="Arial" w:cs="Arial"/>
          <w:b/>
          <w:sz w:val="22"/>
          <w:szCs w:val="22"/>
        </w:rPr>
      </w:pPr>
      <w:r>
        <w:rPr>
          <w:rFonts w:ascii="Arial" w:eastAsia="Arial" w:hAnsi="Arial" w:cs="Arial"/>
          <w:b/>
          <w:color w:val="000000"/>
          <w:sz w:val="22"/>
          <w:szCs w:val="22"/>
        </w:rPr>
        <w:t xml:space="preserve">Este años se realizará un mural homenaje a la mancuerna icónica de la lucha libre “Los Hermanos Shadow” conformada por Blue </w:t>
      </w:r>
      <w:proofErr w:type="spellStart"/>
      <w:r>
        <w:rPr>
          <w:rFonts w:ascii="Arial" w:eastAsia="Arial" w:hAnsi="Arial" w:cs="Arial"/>
          <w:b/>
          <w:color w:val="000000"/>
          <w:sz w:val="22"/>
          <w:szCs w:val="22"/>
        </w:rPr>
        <w:t>Demon</w:t>
      </w:r>
      <w:proofErr w:type="spellEnd"/>
      <w:r>
        <w:rPr>
          <w:rFonts w:ascii="Arial" w:eastAsia="Arial" w:hAnsi="Arial" w:cs="Arial"/>
          <w:b/>
          <w:color w:val="000000"/>
          <w:sz w:val="22"/>
          <w:szCs w:val="22"/>
        </w:rPr>
        <w:t xml:space="preserve"> y Black Shadow.</w:t>
      </w:r>
    </w:p>
    <w:p w14:paraId="4FB21071" w14:textId="77777777" w:rsidR="00DC14FF" w:rsidRDefault="00DC14FF">
      <w:pPr>
        <w:pBdr>
          <w:top w:val="nil"/>
          <w:left w:val="nil"/>
          <w:bottom w:val="nil"/>
          <w:right w:val="nil"/>
          <w:between w:val="nil"/>
        </w:pBdr>
        <w:ind w:left="1276" w:hanging="720"/>
        <w:jc w:val="both"/>
        <w:rPr>
          <w:rFonts w:ascii="Arial" w:eastAsia="Arial" w:hAnsi="Arial" w:cs="Arial"/>
          <w:b/>
          <w:color w:val="000000"/>
          <w:sz w:val="22"/>
          <w:szCs w:val="22"/>
        </w:rPr>
      </w:pPr>
    </w:p>
    <w:p w14:paraId="14059CDE" w14:textId="77777777" w:rsidR="00BB2345" w:rsidRPr="00BB2345" w:rsidRDefault="00BB2345" w:rsidP="00BB2345">
      <w:pPr>
        <w:jc w:val="both"/>
        <w:rPr>
          <w:rFonts w:ascii="Arial" w:eastAsia="Arial" w:hAnsi="Arial" w:cs="Arial"/>
          <w:sz w:val="22"/>
          <w:szCs w:val="22"/>
        </w:rPr>
      </w:pPr>
      <w:r w:rsidRPr="00BB2345">
        <w:rPr>
          <w:rFonts w:ascii="Arial" w:eastAsia="Arial" w:hAnsi="Arial" w:cs="Arial"/>
          <w:sz w:val="22"/>
          <w:szCs w:val="22"/>
        </w:rPr>
        <w:t>El Instituto Municipal de la Juventud dio a conocer en rueda de prensa el proyecto de intervención de arte urbano “De 2 a 3 Caídas”, que se llevará a cabo del 22 al 24 de febrero en los pilares del Puente Victoria ubicado en el Bulevar Mariano Escobedo esquina con Avenida Miguel Alemán.</w:t>
      </w:r>
    </w:p>
    <w:p w14:paraId="365FADDE" w14:textId="77777777" w:rsidR="00BB2345" w:rsidRPr="00BB2345" w:rsidRDefault="00BB2345" w:rsidP="00BB2345">
      <w:pPr>
        <w:jc w:val="both"/>
        <w:rPr>
          <w:rFonts w:ascii="Arial" w:eastAsia="Arial" w:hAnsi="Arial" w:cs="Arial"/>
          <w:sz w:val="22"/>
          <w:szCs w:val="22"/>
        </w:rPr>
      </w:pPr>
      <w:proofErr w:type="spellStart"/>
      <w:r w:rsidRPr="00BB2345">
        <w:rPr>
          <w:rFonts w:ascii="Arial" w:eastAsia="Arial" w:hAnsi="Arial" w:cs="Arial"/>
          <w:sz w:val="22"/>
          <w:szCs w:val="22"/>
        </w:rPr>
        <w:t>Misraim</w:t>
      </w:r>
      <w:proofErr w:type="spellEnd"/>
      <w:r w:rsidRPr="00BB2345">
        <w:rPr>
          <w:rFonts w:ascii="Arial" w:eastAsia="Arial" w:hAnsi="Arial" w:cs="Arial"/>
          <w:sz w:val="22"/>
          <w:szCs w:val="22"/>
        </w:rPr>
        <w:t xml:space="preserve"> Macías Cervantes, Director del Instituto Municipal de la Juventud, declaró que este proyecto tiene como objetivo fortalecer el tema del arte urbano así como abrir espacios para encausar el talento de los jóvenes a través de expresiones artísticas. Destacó además que para el homenaje de este año, se presentarán los hermanos Shadow, el dúo conformado por Blue </w:t>
      </w:r>
      <w:proofErr w:type="spellStart"/>
      <w:r w:rsidRPr="00BB2345">
        <w:rPr>
          <w:rFonts w:ascii="Arial" w:eastAsia="Arial" w:hAnsi="Arial" w:cs="Arial"/>
          <w:sz w:val="22"/>
          <w:szCs w:val="22"/>
        </w:rPr>
        <w:t>Demon</w:t>
      </w:r>
      <w:proofErr w:type="spellEnd"/>
      <w:r w:rsidRPr="00BB2345">
        <w:rPr>
          <w:rFonts w:ascii="Arial" w:eastAsia="Arial" w:hAnsi="Arial" w:cs="Arial"/>
          <w:sz w:val="22"/>
          <w:szCs w:val="22"/>
        </w:rPr>
        <w:t xml:space="preserve"> y Black Shadow, quienes formarán parte de la terna de Lucha Libre. </w:t>
      </w:r>
    </w:p>
    <w:p w14:paraId="0F9DE07D" w14:textId="77777777" w:rsidR="00BB2345" w:rsidRPr="00BB2345" w:rsidRDefault="00BB2345" w:rsidP="00BB2345">
      <w:pPr>
        <w:jc w:val="both"/>
        <w:rPr>
          <w:rFonts w:ascii="Arial" w:eastAsia="Arial" w:hAnsi="Arial" w:cs="Arial"/>
          <w:sz w:val="22"/>
          <w:szCs w:val="22"/>
        </w:rPr>
      </w:pPr>
      <w:r w:rsidRPr="00BB2345">
        <w:rPr>
          <w:rFonts w:ascii="Arial" w:eastAsia="Arial" w:hAnsi="Arial" w:cs="Arial"/>
          <w:sz w:val="22"/>
          <w:szCs w:val="22"/>
        </w:rPr>
        <w:t>“</w:t>
      </w:r>
      <w:proofErr w:type="spellStart"/>
      <w:r w:rsidRPr="00BB2345">
        <w:rPr>
          <w:rFonts w:ascii="Arial" w:eastAsia="Arial" w:hAnsi="Arial" w:cs="Arial"/>
          <w:sz w:val="22"/>
          <w:szCs w:val="22"/>
        </w:rPr>
        <w:t>Viper</w:t>
      </w:r>
      <w:proofErr w:type="spellEnd"/>
      <w:r w:rsidRPr="00BB2345">
        <w:rPr>
          <w:rFonts w:ascii="Arial" w:eastAsia="Arial" w:hAnsi="Arial" w:cs="Arial"/>
          <w:sz w:val="22"/>
          <w:szCs w:val="22"/>
        </w:rPr>
        <w:t>”, luchador profesional que participa en este evento, expresó su gratitud por el reconocimiento realizado a este deporte, que además impulsa el desarrollo de deportistas y artistas, a quienes toman como inspiración para los jóvenes. “Este proyecto es un escaparate para los luchadores jóvenes leoneses y para los artistas que gracias a este deporte realzan la expresión de identidad mexicana”, comentó.</w:t>
      </w:r>
    </w:p>
    <w:p w14:paraId="36B9CFC9" w14:textId="77777777" w:rsidR="00BB2345" w:rsidRPr="00BB2345" w:rsidRDefault="00BB2345" w:rsidP="00BB2345">
      <w:pPr>
        <w:jc w:val="both"/>
        <w:rPr>
          <w:rFonts w:ascii="Arial" w:eastAsia="Arial" w:hAnsi="Arial" w:cs="Arial"/>
          <w:sz w:val="22"/>
          <w:szCs w:val="22"/>
        </w:rPr>
      </w:pPr>
      <w:r w:rsidRPr="00BB2345">
        <w:rPr>
          <w:rFonts w:ascii="Arial" w:eastAsia="Arial" w:hAnsi="Arial" w:cs="Arial"/>
          <w:sz w:val="22"/>
          <w:szCs w:val="22"/>
        </w:rPr>
        <w:t xml:space="preserve">El Director de Academia Juventudes, Eduardo Camarena Saavedra, comentó que este tipo de proyectos tiene el objetivo de combinar no sólo arte urbano, sino genera una sinergia entre más disciplinas artísticas con el propósito de ofrecer mayores espacios de expresión para los jóvenes. </w:t>
      </w:r>
    </w:p>
    <w:p w14:paraId="11652A97" w14:textId="77777777" w:rsidR="00BB2345" w:rsidRPr="00BB2345" w:rsidRDefault="00BB2345" w:rsidP="00BB2345">
      <w:pPr>
        <w:jc w:val="both"/>
        <w:rPr>
          <w:rFonts w:ascii="Arial" w:eastAsia="Arial" w:hAnsi="Arial" w:cs="Arial"/>
          <w:sz w:val="22"/>
          <w:szCs w:val="22"/>
        </w:rPr>
      </w:pPr>
      <w:r w:rsidRPr="00BB2345">
        <w:rPr>
          <w:rFonts w:ascii="Arial" w:eastAsia="Arial" w:hAnsi="Arial" w:cs="Arial"/>
          <w:sz w:val="22"/>
          <w:szCs w:val="22"/>
        </w:rPr>
        <w:t xml:space="preserve">Bajo la temática “Ídolos de la Lucha Libre” se podrán admirar a personajes icónicos de este ya tradicional deporte, como luchadores no enmascarados y réferis en la edición 2019 de este festival, lo anterior derivado de la participación ciudadana, ya que vecinos y aficionados propusieron a las personalidades que serán plasmadas. </w:t>
      </w:r>
    </w:p>
    <w:p w14:paraId="711F8ACA" w14:textId="77777777" w:rsidR="00BB2345" w:rsidRPr="00BB2345" w:rsidRDefault="00BB2345" w:rsidP="00BB2345">
      <w:pPr>
        <w:jc w:val="both"/>
        <w:rPr>
          <w:rFonts w:ascii="Arial" w:eastAsia="Arial" w:hAnsi="Arial" w:cs="Arial"/>
          <w:sz w:val="22"/>
          <w:szCs w:val="22"/>
        </w:rPr>
      </w:pPr>
      <w:r w:rsidRPr="00BB2345">
        <w:rPr>
          <w:rFonts w:ascii="Arial" w:eastAsia="Arial" w:hAnsi="Arial" w:cs="Arial"/>
          <w:sz w:val="22"/>
          <w:szCs w:val="22"/>
        </w:rPr>
        <w:lastRenderedPageBreak/>
        <w:t xml:space="preserve">Por su parte </w:t>
      </w:r>
      <w:proofErr w:type="spellStart"/>
      <w:r w:rsidRPr="00BB2345">
        <w:rPr>
          <w:rFonts w:ascii="Arial" w:eastAsia="Arial" w:hAnsi="Arial" w:cs="Arial"/>
          <w:sz w:val="22"/>
          <w:szCs w:val="22"/>
        </w:rPr>
        <w:t>Victor</w:t>
      </w:r>
      <w:proofErr w:type="spellEnd"/>
      <w:r w:rsidRPr="00BB2345">
        <w:rPr>
          <w:rFonts w:ascii="Arial" w:eastAsia="Arial" w:hAnsi="Arial" w:cs="Arial"/>
          <w:sz w:val="22"/>
          <w:szCs w:val="22"/>
        </w:rPr>
        <w:t xml:space="preserve"> Ayala “Kart”, artista urbano y participante en el proyecto de intervención, expresó que este proyecto ha trascendido de tal manera que ya se cuenta con participantes locales así como 18 artistas provenientes de los estados de Chiapas, Querétaro, Guadalajara. “Como artista soy testigo del impacto que tiene nuestro trabajo en la vía pública, al cambiar todo lo que te rodea, no sólo cambiamos las paredes, sino también cambiamos el ánimo de la gente y de su entorno. A través del arte somos transformadores de nuestra ciudad”, expresó.</w:t>
      </w:r>
    </w:p>
    <w:p w14:paraId="621C6077" w14:textId="77777777" w:rsidR="00BB2345" w:rsidRPr="00BB2345" w:rsidRDefault="00BB2345" w:rsidP="00BB2345">
      <w:pPr>
        <w:jc w:val="both"/>
        <w:rPr>
          <w:rFonts w:ascii="Arial" w:eastAsia="Arial" w:hAnsi="Arial" w:cs="Arial"/>
          <w:sz w:val="22"/>
          <w:szCs w:val="22"/>
        </w:rPr>
      </w:pPr>
      <w:r w:rsidRPr="00BB2345">
        <w:rPr>
          <w:rFonts w:ascii="Arial" w:eastAsia="Arial" w:hAnsi="Arial" w:cs="Arial"/>
          <w:sz w:val="22"/>
          <w:szCs w:val="22"/>
        </w:rPr>
        <w:t>Destacará en el mural el homenaje mencionado a los hermanos Shadow; una subasta con causa de obras firmadas por estos personajes, así como música</w:t>
      </w:r>
      <w:bookmarkStart w:id="0" w:name="_GoBack"/>
      <w:bookmarkEnd w:id="0"/>
      <w:r w:rsidRPr="00BB2345">
        <w:rPr>
          <w:rFonts w:ascii="Arial" w:eastAsia="Arial" w:hAnsi="Arial" w:cs="Arial"/>
          <w:sz w:val="22"/>
          <w:szCs w:val="22"/>
        </w:rPr>
        <w:t xml:space="preserve"> en vivo y una exhibición de Lucha Libre estelarizada por Blue </w:t>
      </w:r>
      <w:proofErr w:type="spellStart"/>
      <w:r w:rsidRPr="00BB2345">
        <w:rPr>
          <w:rFonts w:ascii="Arial" w:eastAsia="Arial" w:hAnsi="Arial" w:cs="Arial"/>
          <w:sz w:val="22"/>
          <w:szCs w:val="22"/>
        </w:rPr>
        <w:t>Demon</w:t>
      </w:r>
      <w:proofErr w:type="spellEnd"/>
      <w:r w:rsidRPr="00BB2345">
        <w:rPr>
          <w:rFonts w:ascii="Arial" w:eastAsia="Arial" w:hAnsi="Arial" w:cs="Arial"/>
          <w:sz w:val="22"/>
          <w:szCs w:val="22"/>
        </w:rPr>
        <w:t xml:space="preserve"> Jr.</w:t>
      </w:r>
    </w:p>
    <w:p w14:paraId="75ADA372" w14:textId="77777777" w:rsidR="00BB2345" w:rsidRPr="00BB2345" w:rsidRDefault="00BB2345" w:rsidP="00BB2345">
      <w:pPr>
        <w:jc w:val="both"/>
        <w:rPr>
          <w:rFonts w:ascii="Arial" w:eastAsia="Arial" w:hAnsi="Arial" w:cs="Arial"/>
          <w:sz w:val="22"/>
          <w:szCs w:val="22"/>
        </w:rPr>
      </w:pPr>
      <w:r w:rsidRPr="00BB2345">
        <w:rPr>
          <w:rFonts w:ascii="Arial" w:eastAsia="Arial" w:hAnsi="Arial" w:cs="Arial"/>
          <w:sz w:val="22"/>
          <w:szCs w:val="22"/>
        </w:rPr>
        <w:t xml:space="preserve">La cita para la inauguración será a partir de las 10:00 horas del domingo 24 de febrero, todas las actividades serán de entrada libre. </w:t>
      </w:r>
    </w:p>
    <w:p w14:paraId="7FDB7DC6" w14:textId="21645409" w:rsidR="00DC14FF" w:rsidRDefault="00BB2345" w:rsidP="00BB2345">
      <w:pPr>
        <w:jc w:val="both"/>
        <w:rPr>
          <w:rFonts w:ascii="Arial" w:eastAsia="Arial" w:hAnsi="Arial" w:cs="Arial"/>
          <w:sz w:val="22"/>
          <w:szCs w:val="22"/>
        </w:rPr>
      </w:pPr>
      <w:r w:rsidRPr="00BB2345">
        <w:rPr>
          <w:rFonts w:ascii="Arial" w:eastAsia="Arial" w:hAnsi="Arial" w:cs="Arial"/>
          <w:sz w:val="22"/>
          <w:szCs w:val="22"/>
        </w:rPr>
        <w:t>Para más detalles puede consultar la página leonjoven.gob.mx y las redes sociales de León Joven.</w:t>
      </w:r>
    </w:p>
    <w:sectPr w:rsidR="00DC14FF">
      <w:headerReference w:type="default" r:id="rId7"/>
      <w:pgSz w:w="12240" w:h="15840"/>
      <w:pgMar w:top="2552" w:right="1134" w:bottom="1981" w:left="1134"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15188" w14:textId="77777777" w:rsidR="00AE3B0D" w:rsidRDefault="00AE3B0D">
      <w:pPr>
        <w:spacing w:after="0"/>
      </w:pPr>
      <w:r>
        <w:separator/>
      </w:r>
    </w:p>
  </w:endnote>
  <w:endnote w:type="continuationSeparator" w:id="0">
    <w:p w14:paraId="7A190520" w14:textId="77777777" w:rsidR="00AE3B0D" w:rsidRDefault="00AE3B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4E844" w14:textId="77777777" w:rsidR="00AE3B0D" w:rsidRDefault="00AE3B0D">
      <w:pPr>
        <w:spacing w:after="0"/>
      </w:pPr>
      <w:r>
        <w:separator/>
      </w:r>
    </w:p>
  </w:footnote>
  <w:footnote w:type="continuationSeparator" w:id="0">
    <w:p w14:paraId="4FFFAF64" w14:textId="77777777" w:rsidR="00AE3B0D" w:rsidRDefault="00AE3B0D">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9F5D9" w14:textId="55230A6C" w:rsidR="00DC14FF" w:rsidRDefault="00D711E2">
    <w:pPr>
      <w:pBdr>
        <w:top w:val="nil"/>
        <w:left w:val="nil"/>
        <w:bottom w:val="nil"/>
        <w:right w:val="nil"/>
        <w:between w:val="nil"/>
      </w:pBdr>
      <w:tabs>
        <w:tab w:val="center" w:pos="4252"/>
        <w:tab w:val="right" w:pos="8504"/>
      </w:tabs>
      <w:spacing w:after="0"/>
      <w:rPr>
        <w:color w:val="000000"/>
      </w:rPr>
    </w:pPr>
    <w:r>
      <w:rPr>
        <w:noProof/>
      </w:rPr>
      <w:drawing>
        <wp:anchor distT="0" distB="0" distL="114300" distR="114300" simplePos="0" relativeHeight="251659264" behindDoc="1" locked="0" layoutInCell="1" allowOverlap="1" wp14:anchorId="3C53BBC8" wp14:editId="48331509">
          <wp:simplePos x="0" y="0"/>
          <wp:positionH relativeFrom="column">
            <wp:posOffset>-779780</wp:posOffset>
          </wp:positionH>
          <wp:positionV relativeFrom="paragraph">
            <wp:posOffset>-563120</wp:posOffset>
          </wp:positionV>
          <wp:extent cx="7846695" cy="10198394"/>
          <wp:effectExtent l="0" t="0" r="1905" b="12700"/>
          <wp:wrapNone/>
          <wp:docPr id="2" name="Imagen 2" descr="../../../Downloads/Hoja%20Membretada%20instituto%20de%20la%20juventu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Hoja%20Membretada%20instituto%20de%20la%20juventud.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46695" cy="101983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BE37DD"/>
    <w:multiLevelType w:val="multilevel"/>
    <w:tmpl w:val="BA5E49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C14FF"/>
    <w:rsid w:val="00227B6A"/>
    <w:rsid w:val="002B1A5F"/>
    <w:rsid w:val="00406D09"/>
    <w:rsid w:val="005D058A"/>
    <w:rsid w:val="00794221"/>
    <w:rsid w:val="00AE3B0D"/>
    <w:rsid w:val="00BB2345"/>
    <w:rsid w:val="00C03296"/>
    <w:rsid w:val="00D711E2"/>
    <w:rsid w:val="00DC14FF"/>
    <w:rsid w:val="00DE358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12754B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ES_tradnl" w:eastAsia="es-ES_tradnl"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outlineLvl w:val="2"/>
    </w:pPr>
    <w:rPr>
      <w:rFonts w:ascii="Times New Roman" w:eastAsia="Times New Roman" w:hAnsi="Times New Roman" w:cs="Times New Roman"/>
      <w:b/>
      <w:sz w:val="27"/>
      <w:szCs w:val="27"/>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DE3581"/>
    <w:pPr>
      <w:ind w:left="720"/>
      <w:contextualSpacing/>
    </w:pPr>
  </w:style>
  <w:style w:type="paragraph" w:styleId="Encabezado">
    <w:name w:val="header"/>
    <w:basedOn w:val="Normal"/>
    <w:link w:val="EncabezadoCar"/>
    <w:uiPriority w:val="99"/>
    <w:unhideWhenUsed/>
    <w:rsid w:val="00D711E2"/>
    <w:pPr>
      <w:tabs>
        <w:tab w:val="center" w:pos="4419"/>
        <w:tab w:val="right" w:pos="8838"/>
      </w:tabs>
      <w:spacing w:after="0"/>
    </w:pPr>
  </w:style>
  <w:style w:type="character" w:customStyle="1" w:styleId="EncabezadoCar">
    <w:name w:val="Encabezado Car"/>
    <w:basedOn w:val="Fuentedeprrafopredeter"/>
    <w:link w:val="Encabezado"/>
    <w:uiPriority w:val="99"/>
    <w:rsid w:val="00D711E2"/>
  </w:style>
  <w:style w:type="paragraph" w:styleId="Piedepgina">
    <w:name w:val="footer"/>
    <w:basedOn w:val="Normal"/>
    <w:link w:val="PiedepginaCar"/>
    <w:uiPriority w:val="99"/>
    <w:unhideWhenUsed/>
    <w:rsid w:val="00D711E2"/>
    <w:pPr>
      <w:tabs>
        <w:tab w:val="center" w:pos="4419"/>
        <w:tab w:val="right" w:pos="8838"/>
      </w:tabs>
      <w:spacing w:after="0"/>
    </w:pPr>
  </w:style>
  <w:style w:type="character" w:customStyle="1" w:styleId="PiedepginaCar">
    <w:name w:val="Pie de página Car"/>
    <w:basedOn w:val="Fuentedeprrafopredeter"/>
    <w:link w:val="Piedepgina"/>
    <w:uiPriority w:val="99"/>
    <w:rsid w:val="00D71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55740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518</Words>
  <Characters>2851</Characters>
  <Application>Microsoft Macintosh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6</cp:revision>
  <dcterms:created xsi:type="dcterms:W3CDTF">2019-02-18T22:00:00Z</dcterms:created>
  <dcterms:modified xsi:type="dcterms:W3CDTF">2019-02-19T00:07:00Z</dcterms:modified>
</cp:coreProperties>
</file>